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148D6" w14:textId="77777777" w:rsidR="00286887" w:rsidRPr="00B7529C" w:rsidRDefault="00292B81" w:rsidP="00604643">
      <w:pPr>
        <w:spacing w:after="120"/>
        <w:jc w:val="center"/>
        <w:rPr>
          <w:b/>
          <w:bCs/>
        </w:rPr>
      </w:pPr>
      <w:r w:rsidRPr="00B7529C">
        <w:rPr>
          <w:b/>
          <w:bCs/>
        </w:rPr>
        <w:t>NORMAL SEMESTER BY SEMESTER COURSE SEQUENCE</w:t>
      </w:r>
      <w:r w:rsidR="00B7529C">
        <w:rPr>
          <w:b/>
          <w:bCs/>
        </w:rPr>
        <w:t xml:space="preserve"> (128 credits)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074"/>
        <w:gridCol w:w="68"/>
        <w:gridCol w:w="477"/>
        <w:gridCol w:w="4081"/>
        <w:gridCol w:w="650"/>
      </w:tblGrid>
      <w:tr w:rsidR="006618D6" w:rsidRPr="00C64C34" w14:paraId="2EA148DB" w14:textId="77777777" w:rsidTr="008E3A5F"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148D7" w14:textId="77777777" w:rsidR="006618D6" w:rsidRPr="00C64C34" w:rsidRDefault="006618D6" w:rsidP="001700A2">
            <w:pPr>
              <w:rPr>
                <w:b/>
                <w:bCs/>
                <w:sz w:val="20"/>
                <w:szCs w:val="20"/>
              </w:rPr>
            </w:pPr>
            <w:r w:rsidRPr="00C64C34">
              <w:rPr>
                <w:b/>
                <w:bCs/>
                <w:sz w:val="20"/>
                <w:szCs w:val="20"/>
              </w:rPr>
              <w:t>FIRST YEAR</w:t>
            </w:r>
            <w:r w:rsidR="00021C70" w:rsidRPr="00C64C34">
              <w:rPr>
                <w:b/>
                <w:bCs/>
                <w:sz w:val="20"/>
                <w:szCs w:val="20"/>
              </w:rPr>
              <w:t xml:space="preserve"> - First Semester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8D8" w14:textId="77777777" w:rsidR="006618D6" w:rsidRPr="00C64C34" w:rsidRDefault="006618D6" w:rsidP="00C64C34">
            <w:pPr>
              <w:jc w:val="right"/>
              <w:rPr>
                <w:b/>
                <w:bCs/>
                <w:sz w:val="20"/>
                <w:szCs w:val="20"/>
              </w:rPr>
            </w:pPr>
            <w:r w:rsidRPr="00C64C34">
              <w:rPr>
                <w:b/>
                <w:bCs/>
                <w:sz w:val="20"/>
                <w:szCs w:val="20"/>
              </w:rPr>
              <w:t>Cr.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148D9" w14:textId="77777777" w:rsidR="006618D6" w:rsidRPr="00C64C34" w:rsidRDefault="00021C70" w:rsidP="00C64C34">
            <w:pPr>
              <w:jc w:val="both"/>
              <w:rPr>
                <w:sz w:val="20"/>
                <w:szCs w:val="20"/>
              </w:rPr>
            </w:pPr>
            <w:r w:rsidRPr="00C64C34">
              <w:rPr>
                <w:b/>
                <w:bCs/>
                <w:sz w:val="20"/>
                <w:szCs w:val="20"/>
              </w:rPr>
              <w:t>Second Semester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8DA" w14:textId="77777777" w:rsidR="006618D6" w:rsidRPr="00C64C34" w:rsidRDefault="006618D6" w:rsidP="00C64C34">
            <w:pPr>
              <w:jc w:val="right"/>
              <w:rPr>
                <w:b/>
                <w:bCs/>
                <w:sz w:val="20"/>
                <w:szCs w:val="20"/>
              </w:rPr>
            </w:pPr>
            <w:r w:rsidRPr="00C64C34">
              <w:rPr>
                <w:b/>
                <w:bCs/>
                <w:sz w:val="20"/>
                <w:szCs w:val="20"/>
              </w:rPr>
              <w:t>Cr.</w:t>
            </w:r>
          </w:p>
        </w:tc>
      </w:tr>
      <w:tr w:rsidR="00DA557B" w:rsidRPr="00C64C34" w14:paraId="2EA148E0" w14:textId="77777777" w:rsidTr="008E3A5F">
        <w:tc>
          <w:tcPr>
            <w:tcW w:w="4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148DC" w14:textId="77777777" w:rsidR="00DA557B" w:rsidRPr="00C64C34" w:rsidRDefault="00DA557B" w:rsidP="002F0D34">
            <w:pPr>
              <w:rPr>
                <w:sz w:val="20"/>
                <w:szCs w:val="20"/>
              </w:rPr>
            </w:pPr>
            <w:r w:rsidRPr="00C64C34">
              <w:rPr>
                <w:b/>
                <w:bCs/>
                <w:sz w:val="20"/>
                <w:szCs w:val="20"/>
              </w:rPr>
              <w:t xml:space="preserve">CHEM 1127Q </w:t>
            </w:r>
            <w:r w:rsidRPr="00C64C34">
              <w:rPr>
                <w:sz w:val="20"/>
                <w:szCs w:val="20"/>
              </w:rPr>
              <w:t>General Chemistry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8DD" w14:textId="77777777" w:rsidR="00DA557B" w:rsidRPr="00C64C34" w:rsidRDefault="00DA557B" w:rsidP="00C64C34">
            <w:pPr>
              <w:jc w:val="right"/>
              <w:rPr>
                <w:sz w:val="20"/>
                <w:szCs w:val="20"/>
              </w:rPr>
            </w:pPr>
            <w:r w:rsidRPr="00C64C34">
              <w:rPr>
                <w:sz w:val="20"/>
                <w:szCs w:val="20"/>
              </w:rPr>
              <w:t>4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148DE" w14:textId="77777777" w:rsidR="00DA557B" w:rsidRPr="00C64C34" w:rsidRDefault="00DA557B" w:rsidP="002F0D34">
            <w:pPr>
              <w:rPr>
                <w:sz w:val="20"/>
                <w:szCs w:val="20"/>
              </w:rPr>
            </w:pPr>
            <w:r w:rsidRPr="00C64C34">
              <w:rPr>
                <w:b/>
                <w:bCs/>
                <w:sz w:val="20"/>
                <w:szCs w:val="20"/>
              </w:rPr>
              <w:t xml:space="preserve">CHEM 1128Q </w:t>
            </w:r>
            <w:r w:rsidRPr="00C64C34">
              <w:rPr>
                <w:sz w:val="20"/>
                <w:szCs w:val="20"/>
              </w:rPr>
              <w:t>General Chemistry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8DF" w14:textId="77777777" w:rsidR="00DA557B" w:rsidRPr="00C64C34" w:rsidRDefault="00DA557B" w:rsidP="00C64C34">
            <w:pPr>
              <w:jc w:val="right"/>
              <w:rPr>
                <w:sz w:val="20"/>
                <w:szCs w:val="20"/>
              </w:rPr>
            </w:pPr>
            <w:r w:rsidRPr="00C64C34">
              <w:rPr>
                <w:sz w:val="20"/>
                <w:szCs w:val="20"/>
              </w:rPr>
              <w:t>4</w:t>
            </w:r>
          </w:p>
        </w:tc>
      </w:tr>
      <w:tr w:rsidR="00DA557B" w:rsidRPr="00C64C34" w14:paraId="2EA148E5" w14:textId="77777777" w:rsidTr="008E3A5F">
        <w:tc>
          <w:tcPr>
            <w:tcW w:w="4074" w:type="dxa"/>
            <w:tcBorders>
              <w:left w:val="single" w:sz="4" w:space="0" w:color="auto"/>
              <w:right w:val="single" w:sz="4" w:space="0" w:color="auto"/>
            </w:tcBorders>
          </w:tcPr>
          <w:p w14:paraId="2EA148E1" w14:textId="77777777" w:rsidR="00DA557B" w:rsidRPr="00C64C34" w:rsidRDefault="00DA557B">
            <w:pPr>
              <w:rPr>
                <w:sz w:val="20"/>
                <w:szCs w:val="20"/>
              </w:rPr>
            </w:pPr>
            <w:r w:rsidRPr="00C64C34">
              <w:rPr>
                <w:b/>
                <w:bCs/>
                <w:sz w:val="20"/>
                <w:szCs w:val="20"/>
              </w:rPr>
              <w:t>MATH 1131Q</w:t>
            </w:r>
            <w:r w:rsidRPr="00C64C34">
              <w:rPr>
                <w:sz w:val="20"/>
                <w:szCs w:val="20"/>
              </w:rPr>
              <w:t xml:space="preserve"> Calculus I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8E2" w14:textId="77777777" w:rsidR="00DA557B" w:rsidRPr="00C64C34" w:rsidRDefault="00DA557B" w:rsidP="00C64C34">
            <w:pPr>
              <w:jc w:val="right"/>
              <w:rPr>
                <w:sz w:val="20"/>
                <w:szCs w:val="20"/>
              </w:rPr>
            </w:pPr>
            <w:r w:rsidRPr="00C64C34">
              <w:rPr>
                <w:sz w:val="20"/>
                <w:szCs w:val="20"/>
              </w:rPr>
              <w:t>4</w:t>
            </w:r>
          </w:p>
        </w:tc>
        <w:tc>
          <w:tcPr>
            <w:tcW w:w="4081" w:type="dxa"/>
            <w:tcBorders>
              <w:left w:val="single" w:sz="4" w:space="0" w:color="auto"/>
              <w:right w:val="single" w:sz="4" w:space="0" w:color="auto"/>
            </w:tcBorders>
          </w:tcPr>
          <w:p w14:paraId="2EA148E3" w14:textId="77777777" w:rsidR="00DA557B" w:rsidRPr="00C64C34" w:rsidRDefault="00DA557B" w:rsidP="00C64C34">
            <w:pPr>
              <w:jc w:val="both"/>
              <w:rPr>
                <w:sz w:val="20"/>
                <w:szCs w:val="20"/>
              </w:rPr>
            </w:pPr>
            <w:r w:rsidRPr="00C64C34">
              <w:rPr>
                <w:b/>
                <w:bCs/>
                <w:sz w:val="20"/>
                <w:szCs w:val="20"/>
              </w:rPr>
              <w:t xml:space="preserve">MATH 1132Q </w:t>
            </w:r>
            <w:r w:rsidRPr="00C64C34">
              <w:rPr>
                <w:sz w:val="20"/>
                <w:szCs w:val="20"/>
              </w:rPr>
              <w:t>Calculus II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8E4" w14:textId="77777777" w:rsidR="00DA557B" w:rsidRPr="00C64C34" w:rsidRDefault="00DA557B" w:rsidP="00C64C34">
            <w:pPr>
              <w:jc w:val="right"/>
              <w:rPr>
                <w:sz w:val="20"/>
                <w:szCs w:val="20"/>
              </w:rPr>
            </w:pPr>
            <w:r w:rsidRPr="00C64C34">
              <w:rPr>
                <w:sz w:val="20"/>
                <w:szCs w:val="20"/>
              </w:rPr>
              <w:t>4</w:t>
            </w:r>
          </w:p>
        </w:tc>
      </w:tr>
      <w:tr w:rsidR="00DA557B" w:rsidRPr="00C64C34" w14:paraId="2EA148EA" w14:textId="77777777" w:rsidTr="00DF6246">
        <w:tc>
          <w:tcPr>
            <w:tcW w:w="4074" w:type="dxa"/>
            <w:tcBorders>
              <w:left w:val="single" w:sz="4" w:space="0" w:color="auto"/>
              <w:right w:val="single" w:sz="4" w:space="0" w:color="auto"/>
            </w:tcBorders>
          </w:tcPr>
          <w:p w14:paraId="2EA148E6" w14:textId="77777777" w:rsidR="00DA557B" w:rsidRPr="00C64C34" w:rsidRDefault="00DA557B">
            <w:pPr>
              <w:rPr>
                <w:sz w:val="20"/>
                <w:szCs w:val="20"/>
              </w:rPr>
            </w:pPr>
            <w:r w:rsidRPr="00C64C34">
              <w:rPr>
                <w:b/>
                <w:bCs/>
                <w:sz w:val="20"/>
                <w:szCs w:val="20"/>
              </w:rPr>
              <w:t>ENGR 1000</w:t>
            </w:r>
            <w:r w:rsidRPr="00C64C34">
              <w:rPr>
                <w:sz w:val="20"/>
                <w:szCs w:val="20"/>
              </w:rPr>
              <w:t xml:space="preserve"> Orientation to Engineering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8E7" w14:textId="77777777" w:rsidR="00DA557B" w:rsidRPr="00C64C34" w:rsidRDefault="00DA557B" w:rsidP="00C64C34">
            <w:pPr>
              <w:jc w:val="right"/>
              <w:rPr>
                <w:sz w:val="20"/>
                <w:szCs w:val="20"/>
              </w:rPr>
            </w:pPr>
            <w:r w:rsidRPr="00C64C34">
              <w:rPr>
                <w:sz w:val="20"/>
                <w:szCs w:val="20"/>
              </w:rPr>
              <w:t>1</w:t>
            </w:r>
          </w:p>
        </w:tc>
        <w:tc>
          <w:tcPr>
            <w:tcW w:w="4081" w:type="dxa"/>
            <w:tcBorders>
              <w:left w:val="single" w:sz="4" w:space="0" w:color="auto"/>
              <w:right w:val="single" w:sz="4" w:space="0" w:color="auto"/>
            </w:tcBorders>
          </w:tcPr>
          <w:p w14:paraId="2EA148E8" w14:textId="77777777" w:rsidR="00DA557B" w:rsidRPr="00C64C34" w:rsidRDefault="00DA557B" w:rsidP="00C64C34">
            <w:pPr>
              <w:jc w:val="both"/>
              <w:rPr>
                <w:sz w:val="20"/>
                <w:szCs w:val="20"/>
              </w:rPr>
            </w:pPr>
            <w:r w:rsidRPr="00C64C34">
              <w:rPr>
                <w:b/>
                <w:bCs/>
                <w:sz w:val="20"/>
                <w:szCs w:val="20"/>
              </w:rPr>
              <w:t>ENGR 1166</w:t>
            </w:r>
            <w:r w:rsidRPr="00C64C34">
              <w:rPr>
                <w:sz w:val="20"/>
                <w:szCs w:val="20"/>
              </w:rPr>
              <w:t xml:space="preserve"> Foundations of Engineering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8E9" w14:textId="77777777" w:rsidR="00DA557B" w:rsidRPr="00C64C34" w:rsidRDefault="00DA557B" w:rsidP="00C64C34">
            <w:pPr>
              <w:jc w:val="right"/>
              <w:rPr>
                <w:sz w:val="20"/>
                <w:szCs w:val="20"/>
              </w:rPr>
            </w:pPr>
            <w:r w:rsidRPr="00C64C34">
              <w:rPr>
                <w:sz w:val="20"/>
                <w:szCs w:val="20"/>
              </w:rPr>
              <w:t>3</w:t>
            </w:r>
          </w:p>
        </w:tc>
      </w:tr>
      <w:tr w:rsidR="00DA557B" w:rsidRPr="00C64C34" w14:paraId="2EA148EF" w14:textId="77777777" w:rsidTr="00C9037B">
        <w:trPr>
          <w:trHeight w:val="233"/>
        </w:trPr>
        <w:tc>
          <w:tcPr>
            <w:tcW w:w="4074" w:type="dxa"/>
            <w:tcBorders>
              <w:left w:val="single" w:sz="4" w:space="0" w:color="auto"/>
              <w:right w:val="single" w:sz="4" w:space="0" w:color="auto"/>
            </w:tcBorders>
          </w:tcPr>
          <w:p w14:paraId="2EA148EB" w14:textId="77777777" w:rsidR="00DA557B" w:rsidRPr="00C64C34" w:rsidRDefault="00DA557B" w:rsidP="00635318">
            <w:pPr>
              <w:rPr>
                <w:sz w:val="20"/>
                <w:szCs w:val="20"/>
              </w:rPr>
            </w:pPr>
            <w:r w:rsidRPr="00C64C34">
              <w:rPr>
                <w:b/>
                <w:bCs/>
                <w:sz w:val="20"/>
                <w:szCs w:val="20"/>
              </w:rPr>
              <w:t>CSE 101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C64C34">
              <w:rPr>
                <w:b/>
                <w:bCs/>
                <w:sz w:val="20"/>
                <w:szCs w:val="20"/>
              </w:rPr>
              <w:t xml:space="preserve"> </w:t>
            </w:r>
            <w:r w:rsidRPr="001A44C4">
              <w:rPr>
                <w:sz w:val="20"/>
                <w:szCs w:val="20"/>
              </w:rPr>
              <w:t>Computing for Engineers</w:t>
            </w:r>
            <w:r w:rsidR="006117D9">
              <w:rPr>
                <w:sz w:val="20"/>
                <w:szCs w:val="20"/>
              </w:rPr>
              <w:t xml:space="preserve"> (F/S)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8EC" w14:textId="77777777" w:rsidR="00DA557B" w:rsidRPr="00C64C34" w:rsidRDefault="00DA557B" w:rsidP="00C64C34">
            <w:pPr>
              <w:jc w:val="right"/>
              <w:rPr>
                <w:sz w:val="20"/>
                <w:szCs w:val="20"/>
              </w:rPr>
            </w:pPr>
            <w:r w:rsidRPr="00C64C34">
              <w:rPr>
                <w:sz w:val="20"/>
                <w:szCs w:val="20"/>
              </w:rPr>
              <w:t>3</w:t>
            </w:r>
          </w:p>
        </w:tc>
        <w:tc>
          <w:tcPr>
            <w:tcW w:w="4081" w:type="dxa"/>
            <w:tcBorders>
              <w:left w:val="single" w:sz="4" w:space="0" w:color="auto"/>
              <w:right w:val="single" w:sz="4" w:space="0" w:color="auto"/>
            </w:tcBorders>
          </w:tcPr>
          <w:p w14:paraId="2EA148ED" w14:textId="00781762" w:rsidR="00DA557B" w:rsidRPr="00EB2539" w:rsidRDefault="00EB2539" w:rsidP="00EB253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ENVE 1000</w:t>
            </w:r>
            <w:r>
              <w:rPr>
                <w:sz w:val="20"/>
                <w:szCs w:val="20"/>
              </w:rPr>
              <w:t xml:space="preserve"> Env</w:t>
            </w:r>
            <w:r w:rsidR="009F0E8B">
              <w:rPr>
                <w:sz w:val="20"/>
                <w:szCs w:val="20"/>
              </w:rPr>
              <w:t>iron</w:t>
            </w:r>
            <w:r w:rsidR="00D71CE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Sustainability</w:t>
            </w:r>
            <w:r w:rsidR="00E420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(CA2)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8EE" w14:textId="77777777" w:rsidR="00DA557B" w:rsidRPr="00C64C34" w:rsidRDefault="00DA557B" w:rsidP="00C64C34">
            <w:pPr>
              <w:jc w:val="right"/>
              <w:rPr>
                <w:sz w:val="20"/>
                <w:szCs w:val="20"/>
              </w:rPr>
            </w:pPr>
            <w:r w:rsidRPr="00C64C34">
              <w:rPr>
                <w:sz w:val="20"/>
                <w:szCs w:val="20"/>
              </w:rPr>
              <w:t>3</w:t>
            </w:r>
          </w:p>
        </w:tc>
      </w:tr>
      <w:tr w:rsidR="00DA557B" w:rsidRPr="00C64C34" w14:paraId="2EA148F5" w14:textId="77777777" w:rsidTr="00C9037B">
        <w:trPr>
          <w:trHeight w:val="260"/>
        </w:trPr>
        <w:tc>
          <w:tcPr>
            <w:tcW w:w="4074" w:type="dxa"/>
            <w:tcBorders>
              <w:left w:val="single" w:sz="4" w:space="0" w:color="auto"/>
              <w:right w:val="single" w:sz="4" w:space="0" w:color="auto"/>
            </w:tcBorders>
          </w:tcPr>
          <w:p w14:paraId="2EA148F1" w14:textId="5517D688" w:rsidR="00DA557B" w:rsidRPr="00D66F44" w:rsidRDefault="00DA557B" w:rsidP="00635318">
            <w:pPr>
              <w:rPr>
                <w:b/>
                <w:bCs/>
                <w:sz w:val="20"/>
                <w:szCs w:val="20"/>
              </w:rPr>
            </w:pPr>
            <w:r w:rsidRPr="00C64C34">
              <w:rPr>
                <w:b/>
                <w:bCs/>
                <w:sz w:val="20"/>
                <w:szCs w:val="20"/>
              </w:rPr>
              <w:t>ENGL 10</w:t>
            </w:r>
            <w:r w:rsidR="00D66F44">
              <w:rPr>
                <w:b/>
                <w:bCs/>
                <w:sz w:val="20"/>
                <w:szCs w:val="20"/>
              </w:rPr>
              <w:t>07</w:t>
            </w:r>
            <w:r w:rsidRPr="00C64C34">
              <w:rPr>
                <w:sz w:val="20"/>
                <w:szCs w:val="20"/>
              </w:rPr>
              <w:t xml:space="preserve"> </w:t>
            </w:r>
            <w:r w:rsidR="00D66F44" w:rsidRPr="00D66F44">
              <w:rPr>
                <w:sz w:val="20"/>
                <w:szCs w:val="20"/>
              </w:rPr>
              <w:t xml:space="preserve">Seminar in </w:t>
            </w:r>
            <w:r w:rsidR="00FD73A1">
              <w:rPr>
                <w:sz w:val="20"/>
                <w:szCs w:val="20"/>
              </w:rPr>
              <w:t xml:space="preserve">Academic </w:t>
            </w:r>
            <w:r w:rsidR="00D66F44" w:rsidRPr="00D66F44">
              <w:rPr>
                <w:sz w:val="20"/>
                <w:szCs w:val="20"/>
              </w:rPr>
              <w:t>Writing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8F2" w14:textId="77777777" w:rsidR="00DA557B" w:rsidRPr="00C64C34" w:rsidRDefault="00DA557B" w:rsidP="00C64C34">
            <w:pPr>
              <w:jc w:val="right"/>
              <w:rPr>
                <w:sz w:val="20"/>
                <w:szCs w:val="20"/>
              </w:rPr>
            </w:pPr>
            <w:r w:rsidRPr="00C64C34">
              <w:rPr>
                <w:sz w:val="20"/>
                <w:szCs w:val="20"/>
              </w:rPr>
              <w:t>4</w:t>
            </w:r>
          </w:p>
        </w:tc>
        <w:tc>
          <w:tcPr>
            <w:tcW w:w="4081" w:type="dxa"/>
            <w:tcBorders>
              <w:left w:val="single" w:sz="4" w:space="0" w:color="auto"/>
              <w:right w:val="single" w:sz="4" w:space="0" w:color="auto"/>
            </w:tcBorders>
          </w:tcPr>
          <w:p w14:paraId="2EA148F3" w14:textId="77777777" w:rsidR="00DA557B" w:rsidRPr="00C64C34" w:rsidRDefault="006117D9" w:rsidP="006117D9">
            <w:pPr>
              <w:rPr>
                <w:sz w:val="20"/>
                <w:szCs w:val="20"/>
              </w:rPr>
            </w:pPr>
            <w:r w:rsidRPr="006117D9"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</w:rPr>
              <w:t xml:space="preserve">) </w:t>
            </w:r>
            <w:r w:rsidR="00DA557B" w:rsidRPr="00C64C34">
              <w:rPr>
                <w:sz w:val="20"/>
                <w:szCs w:val="20"/>
              </w:rPr>
              <w:t xml:space="preserve">CA </w:t>
            </w:r>
            <w:r w:rsidR="00EB2539">
              <w:rPr>
                <w:sz w:val="20"/>
                <w:szCs w:val="20"/>
              </w:rPr>
              <w:t>1</w:t>
            </w:r>
            <w:r w:rsidR="00DA557B" w:rsidRPr="00C64C34">
              <w:rPr>
                <w:sz w:val="20"/>
                <w:szCs w:val="20"/>
              </w:rPr>
              <w:t xml:space="preserve"> (____________________________)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8F4" w14:textId="77777777" w:rsidR="00DA557B" w:rsidRPr="00C64C34" w:rsidRDefault="00DA557B" w:rsidP="00C64C34">
            <w:pPr>
              <w:jc w:val="right"/>
              <w:rPr>
                <w:sz w:val="20"/>
                <w:szCs w:val="20"/>
              </w:rPr>
            </w:pPr>
            <w:r w:rsidRPr="00C64C34">
              <w:rPr>
                <w:sz w:val="20"/>
                <w:szCs w:val="20"/>
              </w:rPr>
              <w:t>3</w:t>
            </w:r>
          </w:p>
        </w:tc>
      </w:tr>
      <w:tr w:rsidR="008A7EDE" w:rsidRPr="00C64C34" w14:paraId="2EA148FA" w14:textId="77777777" w:rsidTr="008E3A5F"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8F6" w14:textId="77777777" w:rsidR="008A7EDE" w:rsidRPr="00C64C34" w:rsidRDefault="00740E29">
            <w:pPr>
              <w:rPr>
                <w:b/>
                <w:bCs/>
                <w:sz w:val="20"/>
                <w:szCs w:val="20"/>
              </w:rPr>
            </w:pPr>
            <w:r w:rsidRPr="00C64C34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8F7" w14:textId="77777777" w:rsidR="008A7EDE" w:rsidRPr="00C64C34" w:rsidRDefault="008A7EDE" w:rsidP="00C64C34">
            <w:pPr>
              <w:jc w:val="right"/>
              <w:rPr>
                <w:b/>
                <w:bCs/>
                <w:sz w:val="20"/>
                <w:szCs w:val="20"/>
              </w:rPr>
            </w:pPr>
            <w:r w:rsidRPr="00C64C34">
              <w:rPr>
                <w:b/>
                <w:bCs/>
                <w:sz w:val="20"/>
                <w:szCs w:val="20"/>
              </w:rPr>
              <w:t>1</w:t>
            </w:r>
            <w:r w:rsidR="00C21D84" w:rsidRPr="00C64C34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8F8" w14:textId="77777777" w:rsidR="008A7EDE" w:rsidRPr="00C64C34" w:rsidRDefault="00740E29" w:rsidP="00C64C34">
            <w:pPr>
              <w:jc w:val="both"/>
              <w:rPr>
                <w:b/>
                <w:bCs/>
                <w:sz w:val="20"/>
                <w:szCs w:val="20"/>
              </w:rPr>
            </w:pPr>
            <w:r w:rsidRPr="00C64C34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8F9" w14:textId="77777777" w:rsidR="008A7EDE" w:rsidRPr="00C64C34" w:rsidRDefault="008A7EDE" w:rsidP="00C64C34">
            <w:pPr>
              <w:jc w:val="right"/>
              <w:rPr>
                <w:b/>
                <w:bCs/>
                <w:sz w:val="20"/>
                <w:szCs w:val="20"/>
              </w:rPr>
            </w:pPr>
            <w:r w:rsidRPr="00C64C34">
              <w:rPr>
                <w:b/>
                <w:bCs/>
                <w:sz w:val="20"/>
                <w:szCs w:val="20"/>
              </w:rPr>
              <w:t>17</w:t>
            </w:r>
          </w:p>
        </w:tc>
      </w:tr>
      <w:tr w:rsidR="001700A2" w:rsidRPr="005010EC" w14:paraId="2EA148FF" w14:textId="77777777" w:rsidTr="008E3A5F"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</w:tcPr>
          <w:p w14:paraId="2EA148FB" w14:textId="77777777" w:rsidR="001700A2" w:rsidRPr="00604643" w:rsidRDefault="001700A2">
            <w:pPr>
              <w:rPr>
                <w:sz w:val="12"/>
                <w:szCs w:val="12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A148FC" w14:textId="77777777" w:rsidR="001700A2" w:rsidRPr="00604643" w:rsidRDefault="001700A2" w:rsidP="00C64C3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14:paraId="2EA148FD" w14:textId="77777777" w:rsidR="001700A2" w:rsidRPr="00604643" w:rsidRDefault="001700A2" w:rsidP="00C64C3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14:paraId="2EA148FE" w14:textId="77777777" w:rsidR="001700A2" w:rsidRPr="00604643" w:rsidRDefault="001700A2" w:rsidP="00C64C34">
            <w:pPr>
              <w:jc w:val="right"/>
              <w:rPr>
                <w:sz w:val="12"/>
                <w:szCs w:val="12"/>
              </w:rPr>
            </w:pPr>
          </w:p>
        </w:tc>
      </w:tr>
      <w:tr w:rsidR="001700A2" w:rsidRPr="00C64C34" w14:paraId="2EA14904" w14:textId="77777777" w:rsidTr="008E3A5F"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14900" w14:textId="77777777" w:rsidR="001700A2" w:rsidRPr="00C64C34" w:rsidRDefault="0079310F">
            <w:pPr>
              <w:rPr>
                <w:b/>
                <w:bCs/>
                <w:sz w:val="20"/>
                <w:szCs w:val="20"/>
              </w:rPr>
            </w:pPr>
            <w:r w:rsidRPr="00C64C34">
              <w:rPr>
                <w:b/>
                <w:bCs/>
                <w:sz w:val="20"/>
                <w:szCs w:val="20"/>
              </w:rPr>
              <w:t>SECOND YEAR</w:t>
            </w:r>
            <w:r w:rsidR="00021C70" w:rsidRPr="00C64C34">
              <w:rPr>
                <w:b/>
                <w:bCs/>
                <w:sz w:val="20"/>
                <w:szCs w:val="20"/>
              </w:rPr>
              <w:t xml:space="preserve"> - First Semester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901" w14:textId="77777777" w:rsidR="001700A2" w:rsidRPr="00C64C34" w:rsidRDefault="001700A2" w:rsidP="00C64C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14902" w14:textId="77777777" w:rsidR="001700A2" w:rsidRPr="00C64C34" w:rsidRDefault="00021C70" w:rsidP="00C64C34">
            <w:pPr>
              <w:jc w:val="both"/>
              <w:rPr>
                <w:sz w:val="20"/>
                <w:szCs w:val="20"/>
              </w:rPr>
            </w:pPr>
            <w:r w:rsidRPr="00C64C34">
              <w:rPr>
                <w:b/>
                <w:bCs/>
                <w:sz w:val="20"/>
                <w:szCs w:val="20"/>
              </w:rPr>
              <w:t>Second Semester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903" w14:textId="77777777" w:rsidR="001700A2" w:rsidRPr="00C64C34" w:rsidRDefault="001700A2" w:rsidP="00C64C34">
            <w:pPr>
              <w:jc w:val="right"/>
              <w:rPr>
                <w:sz w:val="20"/>
                <w:szCs w:val="20"/>
              </w:rPr>
            </w:pPr>
          </w:p>
        </w:tc>
      </w:tr>
      <w:tr w:rsidR="0079310F" w:rsidRPr="00C64C34" w14:paraId="2EA14909" w14:textId="77777777" w:rsidTr="008E3A5F">
        <w:tc>
          <w:tcPr>
            <w:tcW w:w="4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14905" w14:textId="77777777" w:rsidR="0079310F" w:rsidRPr="00C64C34" w:rsidRDefault="0079310F">
            <w:pPr>
              <w:rPr>
                <w:b/>
                <w:bCs/>
                <w:sz w:val="20"/>
                <w:szCs w:val="20"/>
              </w:rPr>
            </w:pPr>
            <w:r w:rsidRPr="00C64C34">
              <w:rPr>
                <w:b/>
                <w:bCs/>
                <w:sz w:val="20"/>
                <w:szCs w:val="20"/>
              </w:rPr>
              <w:t>PHYS 1501Q</w:t>
            </w:r>
            <w:r w:rsidRPr="00C64C34">
              <w:rPr>
                <w:sz w:val="20"/>
                <w:szCs w:val="20"/>
              </w:rPr>
              <w:t xml:space="preserve"> Physics for Engineers I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906" w14:textId="77777777" w:rsidR="0079310F" w:rsidRPr="00C64C34" w:rsidRDefault="0079310F" w:rsidP="00C64C34">
            <w:pPr>
              <w:jc w:val="right"/>
              <w:rPr>
                <w:sz w:val="20"/>
                <w:szCs w:val="20"/>
              </w:rPr>
            </w:pPr>
            <w:r w:rsidRPr="00C64C34">
              <w:rPr>
                <w:sz w:val="20"/>
                <w:szCs w:val="20"/>
              </w:rPr>
              <w:t>4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14907" w14:textId="77777777" w:rsidR="0079310F" w:rsidRPr="00C64C34" w:rsidRDefault="0079310F" w:rsidP="00C64C34">
            <w:pPr>
              <w:jc w:val="both"/>
              <w:rPr>
                <w:b/>
                <w:bCs/>
                <w:sz w:val="20"/>
                <w:szCs w:val="20"/>
              </w:rPr>
            </w:pPr>
            <w:r w:rsidRPr="00C64C34">
              <w:rPr>
                <w:b/>
                <w:bCs/>
                <w:sz w:val="20"/>
                <w:szCs w:val="20"/>
              </w:rPr>
              <w:t>PHYS  1502Q</w:t>
            </w:r>
            <w:r w:rsidRPr="00C64C34">
              <w:rPr>
                <w:sz w:val="20"/>
                <w:szCs w:val="20"/>
              </w:rPr>
              <w:t xml:space="preserve"> Physics for Engineers II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908" w14:textId="77777777" w:rsidR="0079310F" w:rsidRPr="00C64C34" w:rsidRDefault="0079310F" w:rsidP="00C64C34">
            <w:pPr>
              <w:jc w:val="right"/>
              <w:rPr>
                <w:sz w:val="20"/>
                <w:szCs w:val="20"/>
              </w:rPr>
            </w:pPr>
            <w:r w:rsidRPr="00C64C34">
              <w:rPr>
                <w:sz w:val="20"/>
                <w:szCs w:val="20"/>
              </w:rPr>
              <w:t>4</w:t>
            </w:r>
          </w:p>
        </w:tc>
      </w:tr>
      <w:tr w:rsidR="0079310F" w:rsidRPr="00C64C34" w14:paraId="2EA1490E" w14:textId="77777777" w:rsidTr="008E3A5F">
        <w:tc>
          <w:tcPr>
            <w:tcW w:w="4074" w:type="dxa"/>
            <w:tcBorders>
              <w:left w:val="single" w:sz="4" w:space="0" w:color="auto"/>
              <w:right w:val="single" w:sz="4" w:space="0" w:color="auto"/>
            </w:tcBorders>
          </w:tcPr>
          <w:p w14:paraId="2EA1490A" w14:textId="77777777" w:rsidR="0079310F" w:rsidRPr="00C64C34" w:rsidRDefault="0079310F">
            <w:pPr>
              <w:rPr>
                <w:b/>
                <w:bCs/>
                <w:sz w:val="20"/>
                <w:szCs w:val="20"/>
              </w:rPr>
            </w:pPr>
            <w:r w:rsidRPr="00C64C34">
              <w:rPr>
                <w:b/>
                <w:bCs/>
                <w:sz w:val="20"/>
                <w:szCs w:val="20"/>
              </w:rPr>
              <w:t xml:space="preserve">MATH 2110Q </w:t>
            </w:r>
            <w:r w:rsidRPr="00C64C34">
              <w:rPr>
                <w:sz w:val="20"/>
                <w:szCs w:val="20"/>
              </w:rPr>
              <w:t>Multivariable Calculus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90B" w14:textId="77777777" w:rsidR="0079310F" w:rsidRPr="001D3302" w:rsidRDefault="0079310F" w:rsidP="00C64C34">
            <w:pPr>
              <w:jc w:val="right"/>
              <w:rPr>
                <w:sz w:val="20"/>
                <w:szCs w:val="20"/>
              </w:rPr>
            </w:pPr>
            <w:r w:rsidRPr="001D3302">
              <w:rPr>
                <w:sz w:val="20"/>
                <w:szCs w:val="20"/>
              </w:rPr>
              <w:t>4</w:t>
            </w:r>
          </w:p>
        </w:tc>
        <w:tc>
          <w:tcPr>
            <w:tcW w:w="4081" w:type="dxa"/>
            <w:tcBorders>
              <w:left w:val="single" w:sz="4" w:space="0" w:color="auto"/>
              <w:right w:val="single" w:sz="4" w:space="0" w:color="auto"/>
            </w:tcBorders>
          </w:tcPr>
          <w:p w14:paraId="2EA1490C" w14:textId="77777777" w:rsidR="0079310F" w:rsidRPr="00C75C11" w:rsidRDefault="0079310F" w:rsidP="00C64C34">
            <w:pPr>
              <w:jc w:val="both"/>
              <w:rPr>
                <w:b/>
                <w:bCs/>
                <w:sz w:val="20"/>
                <w:szCs w:val="20"/>
              </w:rPr>
            </w:pPr>
            <w:r w:rsidRPr="00C75C11">
              <w:rPr>
                <w:b/>
                <w:bCs/>
                <w:sz w:val="20"/>
                <w:szCs w:val="20"/>
              </w:rPr>
              <w:t xml:space="preserve">MATH 2410Q </w:t>
            </w:r>
            <w:r w:rsidRPr="00C75C11">
              <w:rPr>
                <w:sz w:val="20"/>
                <w:szCs w:val="20"/>
              </w:rPr>
              <w:t xml:space="preserve">Elem. Differential </w:t>
            </w:r>
            <w:r w:rsidR="00184FDB" w:rsidRPr="00C75C11">
              <w:rPr>
                <w:sz w:val="20"/>
                <w:szCs w:val="20"/>
              </w:rPr>
              <w:t>Equations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90D" w14:textId="77777777" w:rsidR="0079310F" w:rsidRPr="00C64C34" w:rsidRDefault="0079310F" w:rsidP="00C64C34">
            <w:pPr>
              <w:jc w:val="right"/>
              <w:rPr>
                <w:sz w:val="20"/>
                <w:szCs w:val="20"/>
              </w:rPr>
            </w:pPr>
            <w:r w:rsidRPr="00C64C34">
              <w:rPr>
                <w:sz w:val="20"/>
                <w:szCs w:val="20"/>
              </w:rPr>
              <w:t>3</w:t>
            </w:r>
          </w:p>
        </w:tc>
      </w:tr>
      <w:tr w:rsidR="008E3A5F" w:rsidRPr="00C64C34" w14:paraId="2EA14913" w14:textId="77777777" w:rsidTr="008E3A5F">
        <w:tc>
          <w:tcPr>
            <w:tcW w:w="4074" w:type="dxa"/>
            <w:tcBorders>
              <w:left w:val="single" w:sz="4" w:space="0" w:color="auto"/>
              <w:right w:val="single" w:sz="4" w:space="0" w:color="auto"/>
            </w:tcBorders>
          </w:tcPr>
          <w:p w14:paraId="2EA1490F" w14:textId="77777777" w:rsidR="008E3A5F" w:rsidRPr="00C64C34" w:rsidRDefault="008E3A5F" w:rsidP="008E3A5F">
            <w:pPr>
              <w:rPr>
                <w:b/>
                <w:bCs/>
                <w:sz w:val="20"/>
                <w:szCs w:val="20"/>
              </w:rPr>
            </w:pPr>
            <w:r w:rsidRPr="00C64C34">
              <w:rPr>
                <w:b/>
                <w:bCs/>
                <w:sz w:val="20"/>
                <w:szCs w:val="20"/>
              </w:rPr>
              <w:t xml:space="preserve">CE  2110  </w:t>
            </w:r>
            <w:r w:rsidRPr="00C64C34">
              <w:rPr>
                <w:sz w:val="20"/>
                <w:szCs w:val="20"/>
              </w:rPr>
              <w:t>Applied Mechanics I</w:t>
            </w:r>
            <w:r>
              <w:rPr>
                <w:sz w:val="20"/>
                <w:szCs w:val="20"/>
              </w:rPr>
              <w:t xml:space="preserve"> (F/S)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910" w14:textId="77777777" w:rsidR="008E3A5F" w:rsidRPr="001D3302" w:rsidRDefault="008E3A5F" w:rsidP="008E3A5F">
            <w:pPr>
              <w:jc w:val="right"/>
              <w:rPr>
                <w:sz w:val="20"/>
                <w:szCs w:val="20"/>
              </w:rPr>
            </w:pPr>
            <w:r w:rsidRPr="001D3302">
              <w:rPr>
                <w:sz w:val="20"/>
                <w:szCs w:val="20"/>
              </w:rPr>
              <w:t>3</w:t>
            </w:r>
          </w:p>
        </w:tc>
        <w:tc>
          <w:tcPr>
            <w:tcW w:w="4081" w:type="dxa"/>
            <w:tcBorders>
              <w:left w:val="single" w:sz="4" w:space="0" w:color="auto"/>
              <w:right w:val="single" w:sz="4" w:space="0" w:color="auto"/>
            </w:tcBorders>
          </w:tcPr>
          <w:p w14:paraId="2EA14911" w14:textId="737AD860" w:rsidR="008E3A5F" w:rsidRPr="009D2C91" w:rsidRDefault="00C75C11" w:rsidP="008E3A5F">
            <w:pPr>
              <w:jc w:val="both"/>
              <w:rPr>
                <w:bCs/>
                <w:sz w:val="20"/>
                <w:szCs w:val="20"/>
              </w:rPr>
            </w:pPr>
            <w:r w:rsidRPr="009D2C91">
              <w:rPr>
                <w:bCs/>
                <w:sz w:val="20"/>
                <w:szCs w:val="20"/>
              </w:rPr>
              <w:t>(</w:t>
            </w:r>
            <w:r w:rsidR="00A075F6">
              <w:rPr>
                <w:bCs/>
                <w:sz w:val="20"/>
                <w:szCs w:val="20"/>
              </w:rPr>
              <w:t xml:space="preserve">2, </w:t>
            </w:r>
            <w:r w:rsidRPr="009D2C91">
              <w:rPr>
                <w:bCs/>
                <w:sz w:val="20"/>
                <w:szCs w:val="20"/>
              </w:rPr>
              <w:t xml:space="preserve">3) </w:t>
            </w:r>
            <w:r w:rsidR="004F7130" w:rsidRPr="001D3302">
              <w:rPr>
                <w:bCs/>
                <w:sz w:val="20"/>
                <w:szCs w:val="20"/>
              </w:rPr>
              <w:t>Biological</w:t>
            </w:r>
            <w:r w:rsidR="004F7130" w:rsidRPr="00604C10">
              <w:rPr>
                <w:bCs/>
                <w:sz w:val="20"/>
                <w:szCs w:val="20"/>
              </w:rPr>
              <w:t xml:space="preserve"> </w:t>
            </w:r>
            <w:r w:rsidR="00A075F6">
              <w:rPr>
                <w:bCs/>
                <w:sz w:val="20"/>
                <w:szCs w:val="20"/>
              </w:rPr>
              <w:t xml:space="preserve">or Earth </w:t>
            </w:r>
            <w:r w:rsidR="004F7130" w:rsidRPr="00604C10">
              <w:rPr>
                <w:bCs/>
                <w:sz w:val="20"/>
                <w:szCs w:val="20"/>
              </w:rPr>
              <w:t>Science</w:t>
            </w:r>
            <w:r w:rsidR="00D91572" w:rsidRPr="009D2C91">
              <w:rPr>
                <w:bCs/>
                <w:sz w:val="20"/>
                <w:szCs w:val="20"/>
              </w:rPr>
              <w:t xml:space="preserve"> Requirement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912" w14:textId="1E1366EA" w:rsidR="008E3A5F" w:rsidRPr="00C64C34" w:rsidRDefault="008E3A5F" w:rsidP="008E3A5F">
            <w:pPr>
              <w:jc w:val="right"/>
              <w:rPr>
                <w:sz w:val="20"/>
                <w:szCs w:val="20"/>
              </w:rPr>
            </w:pPr>
            <w:r w:rsidRPr="00C64C34">
              <w:rPr>
                <w:sz w:val="20"/>
                <w:szCs w:val="20"/>
              </w:rPr>
              <w:t>3</w:t>
            </w:r>
          </w:p>
        </w:tc>
      </w:tr>
      <w:tr w:rsidR="008E3A5F" w:rsidRPr="00C64C34" w14:paraId="2EA14918" w14:textId="77777777" w:rsidTr="008E3A5F">
        <w:tc>
          <w:tcPr>
            <w:tcW w:w="4074" w:type="dxa"/>
            <w:tcBorders>
              <w:left w:val="single" w:sz="4" w:space="0" w:color="auto"/>
              <w:right w:val="single" w:sz="4" w:space="0" w:color="auto"/>
            </w:tcBorders>
          </w:tcPr>
          <w:p w14:paraId="2EA14914" w14:textId="343F9031" w:rsidR="008E3A5F" w:rsidRPr="00C64C34" w:rsidRDefault="008E3A5F" w:rsidP="008E3A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ENVE 2310 </w:t>
            </w:r>
            <w:r w:rsidRPr="00C64C34">
              <w:rPr>
                <w:sz w:val="20"/>
                <w:szCs w:val="20"/>
              </w:rPr>
              <w:t>Environ</w:t>
            </w:r>
            <w:r w:rsidR="007E1CB9">
              <w:rPr>
                <w:sz w:val="20"/>
                <w:szCs w:val="20"/>
              </w:rPr>
              <w:t>.</w:t>
            </w:r>
            <w:r w:rsidRPr="00C64C34">
              <w:rPr>
                <w:sz w:val="20"/>
                <w:szCs w:val="20"/>
              </w:rPr>
              <w:t xml:space="preserve"> Eng</w:t>
            </w:r>
            <w:r w:rsidR="007E1CB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C64C34">
              <w:rPr>
                <w:sz w:val="20"/>
                <w:szCs w:val="20"/>
              </w:rPr>
              <w:t xml:space="preserve"> Fundamentals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915" w14:textId="77777777" w:rsidR="008E3A5F" w:rsidRPr="00C64C34" w:rsidRDefault="008E3A5F" w:rsidP="008E3A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1" w:type="dxa"/>
            <w:tcBorders>
              <w:left w:val="single" w:sz="4" w:space="0" w:color="auto"/>
              <w:right w:val="single" w:sz="4" w:space="0" w:color="auto"/>
            </w:tcBorders>
          </w:tcPr>
          <w:p w14:paraId="2EA14916" w14:textId="07DB2008" w:rsidR="008E3A5F" w:rsidRPr="00C64C34" w:rsidRDefault="008E3A5F" w:rsidP="00EA3A33">
            <w:pPr>
              <w:rPr>
                <w:sz w:val="20"/>
                <w:szCs w:val="20"/>
              </w:rPr>
            </w:pPr>
            <w:r w:rsidRPr="00C64C34">
              <w:rPr>
                <w:b/>
                <w:bCs/>
                <w:sz w:val="20"/>
                <w:szCs w:val="20"/>
              </w:rPr>
              <w:t>C</w:t>
            </w:r>
            <w:r>
              <w:rPr>
                <w:b/>
                <w:bCs/>
                <w:sz w:val="20"/>
                <w:szCs w:val="20"/>
              </w:rPr>
              <w:t>H</w:t>
            </w:r>
            <w:r w:rsidRPr="00C64C34"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G</w:t>
            </w:r>
            <w:r w:rsidRPr="00C64C34">
              <w:rPr>
                <w:b/>
                <w:bCs/>
                <w:sz w:val="20"/>
                <w:szCs w:val="20"/>
              </w:rPr>
              <w:t xml:space="preserve"> 2</w:t>
            </w:r>
            <w:r>
              <w:rPr>
                <w:b/>
                <w:bCs/>
                <w:sz w:val="20"/>
                <w:szCs w:val="20"/>
              </w:rPr>
              <w:t>111</w:t>
            </w:r>
            <w:r w:rsidR="007E1CB9">
              <w:rPr>
                <w:b/>
                <w:bCs/>
                <w:sz w:val="20"/>
                <w:szCs w:val="20"/>
              </w:rPr>
              <w:t xml:space="preserve"> or</w:t>
            </w:r>
            <w:r w:rsidR="00EA3A33">
              <w:rPr>
                <w:b/>
                <w:bCs/>
                <w:sz w:val="20"/>
                <w:szCs w:val="20"/>
              </w:rPr>
              <w:t xml:space="preserve"> ME 2233</w:t>
            </w:r>
            <w:r w:rsidRPr="00C64C3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Thermodyn</w:t>
            </w:r>
            <w:proofErr w:type="spellEnd"/>
            <w:r w:rsidR="00EA3A3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(F/S)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917" w14:textId="77777777" w:rsidR="008E3A5F" w:rsidRPr="00C64C34" w:rsidRDefault="008E3A5F" w:rsidP="008E3A5F">
            <w:pPr>
              <w:jc w:val="right"/>
              <w:rPr>
                <w:sz w:val="20"/>
                <w:szCs w:val="20"/>
              </w:rPr>
            </w:pPr>
            <w:r w:rsidRPr="00C64C34">
              <w:rPr>
                <w:sz w:val="20"/>
                <w:szCs w:val="20"/>
              </w:rPr>
              <w:t>3</w:t>
            </w:r>
          </w:p>
        </w:tc>
      </w:tr>
      <w:tr w:rsidR="008E3A5F" w:rsidRPr="00C64C34" w14:paraId="2EA1491D" w14:textId="77777777" w:rsidTr="008E3A5F">
        <w:tc>
          <w:tcPr>
            <w:tcW w:w="4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919" w14:textId="77C8CF4B" w:rsidR="008E3A5F" w:rsidRPr="002F0D34" w:rsidRDefault="008E3A5F" w:rsidP="008E3A5F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 2251</w:t>
            </w:r>
            <w:r w:rsidRPr="00C64C3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Probability &amp; Statistics</w:t>
            </w:r>
            <w:r w:rsidRPr="00C64C34">
              <w:rPr>
                <w:sz w:val="20"/>
                <w:szCs w:val="20"/>
              </w:rPr>
              <w:t xml:space="preserve"> in CEE</w:t>
            </w:r>
            <w:r>
              <w:rPr>
                <w:sz w:val="20"/>
                <w:szCs w:val="20"/>
              </w:rPr>
              <w:t xml:space="preserve"> (F/S)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91A" w14:textId="77777777" w:rsidR="008E3A5F" w:rsidRPr="00C64C34" w:rsidRDefault="008E3A5F" w:rsidP="008E3A5F">
            <w:pPr>
              <w:jc w:val="right"/>
              <w:rPr>
                <w:sz w:val="20"/>
                <w:szCs w:val="20"/>
              </w:rPr>
            </w:pPr>
            <w:r w:rsidRPr="00C64C34">
              <w:rPr>
                <w:sz w:val="20"/>
                <w:szCs w:val="20"/>
              </w:rPr>
              <w:t>3</w:t>
            </w:r>
          </w:p>
        </w:tc>
        <w:tc>
          <w:tcPr>
            <w:tcW w:w="4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91B" w14:textId="41F13741" w:rsidR="008E3A5F" w:rsidRPr="00C64C34" w:rsidRDefault="008E3A5F" w:rsidP="008E3A5F">
            <w:pPr>
              <w:jc w:val="both"/>
              <w:rPr>
                <w:sz w:val="20"/>
                <w:szCs w:val="20"/>
              </w:rPr>
            </w:pPr>
            <w:r w:rsidRPr="00C64C34">
              <w:rPr>
                <w:b/>
                <w:bCs/>
                <w:sz w:val="20"/>
                <w:szCs w:val="20"/>
              </w:rPr>
              <w:t xml:space="preserve">PHIL 1104  </w:t>
            </w:r>
            <w:r>
              <w:rPr>
                <w:sz w:val="20"/>
                <w:szCs w:val="20"/>
              </w:rPr>
              <w:t>Philosophy &amp; Ethics (CA</w:t>
            </w:r>
            <w:r w:rsidRPr="00C64C34">
              <w:rPr>
                <w:sz w:val="20"/>
                <w:szCs w:val="20"/>
              </w:rPr>
              <w:t>1)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91C" w14:textId="5DE19B5E" w:rsidR="008E3A5F" w:rsidRPr="00C64C34" w:rsidRDefault="008E3A5F" w:rsidP="008E3A5F">
            <w:pPr>
              <w:jc w:val="right"/>
              <w:rPr>
                <w:sz w:val="20"/>
                <w:szCs w:val="20"/>
              </w:rPr>
            </w:pPr>
            <w:r w:rsidRPr="00C64C34">
              <w:rPr>
                <w:sz w:val="20"/>
                <w:szCs w:val="20"/>
              </w:rPr>
              <w:t>3</w:t>
            </w:r>
          </w:p>
        </w:tc>
      </w:tr>
      <w:tr w:rsidR="008E3A5F" w:rsidRPr="00C64C34" w14:paraId="2EA14922" w14:textId="77777777" w:rsidTr="008E3A5F"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91E" w14:textId="77777777" w:rsidR="008E3A5F" w:rsidRPr="00C64C34" w:rsidRDefault="008E3A5F" w:rsidP="008E3A5F">
            <w:pPr>
              <w:rPr>
                <w:b/>
                <w:bCs/>
                <w:sz w:val="20"/>
                <w:szCs w:val="20"/>
              </w:rPr>
            </w:pPr>
            <w:r w:rsidRPr="00C64C34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91F" w14:textId="77777777" w:rsidR="008E3A5F" w:rsidRPr="00C64C34" w:rsidRDefault="008E3A5F" w:rsidP="008E3A5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920" w14:textId="77777777" w:rsidR="008E3A5F" w:rsidRPr="00C64C34" w:rsidRDefault="008E3A5F" w:rsidP="008E3A5F">
            <w:pPr>
              <w:jc w:val="both"/>
              <w:rPr>
                <w:b/>
                <w:bCs/>
                <w:sz w:val="20"/>
                <w:szCs w:val="20"/>
              </w:rPr>
            </w:pPr>
            <w:r w:rsidRPr="00C64C34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921" w14:textId="77777777" w:rsidR="008E3A5F" w:rsidRPr="00C64C34" w:rsidRDefault="008E3A5F" w:rsidP="008E3A5F">
            <w:pPr>
              <w:jc w:val="right"/>
              <w:rPr>
                <w:b/>
                <w:bCs/>
                <w:sz w:val="20"/>
                <w:szCs w:val="20"/>
              </w:rPr>
            </w:pPr>
            <w:r w:rsidRPr="00C64C34">
              <w:rPr>
                <w:b/>
                <w:bCs/>
                <w:sz w:val="20"/>
                <w:szCs w:val="20"/>
              </w:rPr>
              <w:t>16</w:t>
            </w:r>
          </w:p>
        </w:tc>
      </w:tr>
      <w:tr w:rsidR="008E3A5F" w:rsidRPr="005010EC" w14:paraId="2EA14927" w14:textId="77777777" w:rsidTr="008E3A5F"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</w:tcPr>
          <w:p w14:paraId="2EA14923" w14:textId="77777777" w:rsidR="008E3A5F" w:rsidRPr="00604643" w:rsidRDefault="008E3A5F" w:rsidP="008E3A5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A14924" w14:textId="77777777" w:rsidR="008E3A5F" w:rsidRPr="00604643" w:rsidRDefault="008E3A5F" w:rsidP="008E3A5F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14:paraId="2EA14925" w14:textId="77777777" w:rsidR="008E3A5F" w:rsidRPr="00604643" w:rsidRDefault="008E3A5F" w:rsidP="008E3A5F">
            <w:pPr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14:paraId="2EA14926" w14:textId="77777777" w:rsidR="008E3A5F" w:rsidRPr="00604643" w:rsidRDefault="008E3A5F" w:rsidP="008E3A5F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</w:tr>
      <w:tr w:rsidR="008E3A5F" w:rsidRPr="00C64C34" w14:paraId="2EA1492C" w14:textId="77777777" w:rsidTr="008E3A5F"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14928" w14:textId="77777777" w:rsidR="008E3A5F" w:rsidRPr="00C64C34" w:rsidRDefault="008E3A5F" w:rsidP="008E3A5F">
            <w:pPr>
              <w:rPr>
                <w:b/>
                <w:bCs/>
                <w:sz w:val="20"/>
                <w:szCs w:val="20"/>
              </w:rPr>
            </w:pPr>
            <w:r w:rsidRPr="00C64C34">
              <w:rPr>
                <w:b/>
                <w:bCs/>
                <w:sz w:val="20"/>
                <w:szCs w:val="20"/>
              </w:rPr>
              <w:t>THIRD YEAR - First Semester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929" w14:textId="77777777" w:rsidR="008E3A5F" w:rsidRPr="00C64C34" w:rsidRDefault="008E3A5F" w:rsidP="008E3A5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1492A" w14:textId="77777777" w:rsidR="008E3A5F" w:rsidRPr="00C64C34" w:rsidRDefault="008E3A5F" w:rsidP="008E3A5F">
            <w:pPr>
              <w:jc w:val="both"/>
              <w:rPr>
                <w:b/>
                <w:bCs/>
                <w:sz w:val="20"/>
                <w:szCs w:val="20"/>
              </w:rPr>
            </w:pPr>
            <w:r w:rsidRPr="00C64C34">
              <w:rPr>
                <w:b/>
                <w:bCs/>
                <w:sz w:val="20"/>
                <w:szCs w:val="20"/>
              </w:rPr>
              <w:t>Second Semester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92B" w14:textId="77777777" w:rsidR="008E3A5F" w:rsidRPr="00C64C34" w:rsidRDefault="008E3A5F" w:rsidP="008E3A5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E3A5F" w:rsidRPr="00C64C34" w14:paraId="2EA14931" w14:textId="77777777" w:rsidTr="000339FA">
        <w:tc>
          <w:tcPr>
            <w:tcW w:w="4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A1492D" w14:textId="19AD9A41" w:rsidR="008E3A5F" w:rsidRPr="00C64C34" w:rsidRDefault="00AC54E6" w:rsidP="008E3A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NI"/>
              </w:rPr>
              <w:t>ENVE 322</w:t>
            </w:r>
            <w:r w:rsidRPr="009B2C88">
              <w:rPr>
                <w:b/>
                <w:sz w:val="20"/>
                <w:szCs w:val="20"/>
                <w:lang w:val="es-NI"/>
              </w:rPr>
              <w:t>0</w:t>
            </w:r>
            <w:r w:rsidRPr="009B2C88">
              <w:rPr>
                <w:sz w:val="20"/>
                <w:szCs w:val="20"/>
                <w:lang w:val="es-N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NI"/>
              </w:rPr>
              <w:t>Water</w:t>
            </w:r>
            <w:proofErr w:type="spellEnd"/>
            <w:r>
              <w:rPr>
                <w:sz w:val="20"/>
                <w:szCs w:val="20"/>
                <w:lang w:val="es-N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NI"/>
              </w:rPr>
              <w:t>Quality</w:t>
            </w:r>
            <w:proofErr w:type="spellEnd"/>
            <w:r>
              <w:rPr>
                <w:sz w:val="20"/>
                <w:szCs w:val="20"/>
                <w:lang w:val="es-NI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NI"/>
              </w:rPr>
              <w:t>Engineering</w:t>
            </w:r>
            <w:proofErr w:type="spellEnd"/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A1492E" w14:textId="40DA5A26" w:rsidR="008E3A5F" w:rsidRPr="00C64C34" w:rsidRDefault="00D43340" w:rsidP="008E3A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A1492F" w14:textId="6D8E2530" w:rsidR="008E3A5F" w:rsidRPr="00C64C34" w:rsidRDefault="00C31999" w:rsidP="008E3A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ENVE 3230 </w:t>
            </w:r>
            <w:r w:rsidRPr="00A16AF5">
              <w:rPr>
                <w:bCs/>
                <w:sz w:val="20"/>
                <w:szCs w:val="20"/>
              </w:rPr>
              <w:t>Air Pollution</w:t>
            </w:r>
            <w:r w:rsidRPr="00FE2620">
              <w:rPr>
                <w:b/>
                <w:bCs/>
                <w:sz w:val="20"/>
                <w:szCs w:val="20"/>
              </w:rPr>
              <w:t xml:space="preserve"> </w:t>
            </w:r>
            <w:r w:rsidRPr="00635318">
              <w:rPr>
                <w:bCs/>
                <w:sz w:val="20"/>
                <w:szCs w:val="20"/>
              </w:rPr>
              <w:t>Control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A14930" w14:textId="77777777" w:rsidR="008E3A5F" w:rsidRPr="00C64C34" w:rsidRDefault="008E3A5F" w:rsidP="008E3A5F">
            <w:pPr>
              <w:jc w:val="right"/>
              <w:rPr>
                <w:sz w:val="20"/>
                <w:szCs w:val="20"/>
              </w:rPr>
            </w:pPr>
            <w:r w:rsidRPr="00C64C34">
              <w:rPr>
                <w:sz w:val="20"/>
                <w:szCs w:val="20"/>
              </w:rPr>
              <w:t>3</w:t>
            </w:r>
          </w:p>
        </w:tc>
      </w:tr>
      <w:tr w:rsidR="008E3A5F" w:rsidRPr="00C64C34" w14:paraId="2EA14936" w14:textId="77777777" w:rsidTr="000339FA">
        <w:tc>
          <w:tcPr>
            <w:tcW w:w="407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A14932" w14:textId="4CA32B33" w:rsidR="008E3A5F" w:rsidRPr="00C64C34" w:rsidRDefault="00AC54E6" w:rsidP="008E3A5F">
            <w:pPr>
              <w:ind w:left="720" w:hanging="720"/>
              <w:rPr>
                <w:b/>
                <w:bCs/>
                <w:sz w:val="20"/>
                <w:szCs w:val="20"/>
              </w:rPr>
            </w:pPr>
            <w:r w:rsidRPr="009B2C88">
              <w:rPr>
                <w:b/>
                <w:bCs/>
                <w:sz w:val="20"/>
                <w:szCs w:val="20"/>
                <w:lang w:val="es-NI"/>
              </w:rPr>
              <w:t xml:space="preserve">ENVE 4210 </w:t>
            </w:r>
            <w:proofErr w:type="spellStart"/>
            <w:r w:rsidRPr="009B2C88">
              <w:rPr>
                <w:bCs/>
                <w:sz w:val="20"/>
                <w:szCs w:val="20"/>
                <w:lang w:val="es-NI"/>
              </w:rPr>
              <w:t>Environ</w:t>
            </w:r>
            <w:proofErr w:type="spellEnd"/>
            <w:r w:rsidRPr="009B2C88">
              <w:rPr>
                <w:bCs/>
                <w:sz w:val="20"/>
                <w:szCs w:val="20"/>
                <w:lang w:val="es-NI"/>
              </w:rPr>
              <w:t xml:space="preserve">. </w:t>
            </w:r>
            <w:r>
              <w:rPr>
                <w:bCs/>
                <w:sz w:val="20"/>
                <w:szCs w:val="20"/>
              </w:rPr>
              <w:t>Engineering Chemistry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A14933" w14:textId="774FB5A5" w:rsidR="008E3A5F" w:rsidRPr="00C64C34" w:rsidRDefault="00D43340" w:rsidP="008E3A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A14934" w14:textId="1D8E8BE1" w:rsidR="008E3A5F" w:rsidRPr="00C64C34" w:rsidRDefault="002022A1" w:rsidP="008E3A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ENVE </w:t>
            </w:r>
            <w:r>
              <w:rPr>
                <w:b/>
                <w:bCs/>
                <w:sz w:val="20"/>
                <w:szCs w:val="20"/>
              </w:rPr>
              <w:t>4320</w:t>
            </w:r>
            <w:r w:rsidRPr="00C64C3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Ecological Principles &amp; Eng</w:t>
            </w:r>
            <w:r w:rsidR="00B949B6">
              <w:rPr>
                <w:sz w:val="20"/>
                <w:szCs w:val="20"/>
              </w:rPr>
              <w:t>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A14935" w14:textId="77777777" w:rsidR="008E3A5F" w:rsidRPr="00C64C34" w:rsidRDefault="008E3A5F" w:rsidP="008E3A5F">
            <w:pPr>
              <w:jc w:val="right"/>
              <w:rPr>
                <w:sz w:val="20"/>
                <w:szCs w:val="20"/>
              </w:rPr>
            </w:pPr>
            <w:r w:rsidRPr="00C64C34">
              <w:rPr>
                <w:sz w:val="20"/>
                <w:szCs w:val="20"/>
              </w:rPr>
              <w:t>3</w:t>
            </w:r>
          </w:p>
        </w:tc>
      </w:tr>
      <w:tr w:rsidR="008E3A5F" w:rsidRPr="00C64C34" w14:paraId="2EA1493B" w14:textId="77777777" w:rsidTr="000339FA">
        <w:tc>
          <w:tcPr>
            <w:tcW w:w="407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A14937" w14:textId="28C215E7" w:rsidR="008E3A5F" w:rsidRPr="002F0D34" w:rsidRDefault="00AC54E6" w:rsidP="008E3A5F">
            <w:pPr>
              <w:ind w:left="720" w:hanging="720"/>
              <w:rPr>
                <w:bCs/>
                <w:sz w:val="20"/>
                <w:szCs w:val="20"/>
              </w:rPr>
            </w:pPr>
            <w:r w:rsidRPr="00D915AE">
              <w:rPr>
                <w:b/>
                <w:sz w:val="20"/>
                <w:szCs w:val="20"/>
              </w:rPr>
              <w:t>ENVE 3201</w:t>
            </w:r>
            <w:r w:rsidRPr="00E25CBC">
              <w:rPr>
                <w:bCs/>
                <w:sz w:val="20"/>
                <w:szCs w:val="20"/>
              </w:rPr>
              <w:t xml:space="preserve"> Environ. Eng</w:t>
            </w:r>
            <w:r w:rsidR="000339FA">
              <w:rPr>
                <w:bCs/>
                <w:sz w:val="20"/>
                <w:szCs w:val="20"/>
              </w:rPr>
              <w:t>.</w:t>
            </w:r>
            <w:r w:rsidRPr="00E25CBC">
              <w:rPr>
                <w:bCs/>
                <w:sz w:val="20"/>
                <w:szCs w:val="20"/>
              </w:rPr>
              <w:t xml:space="preserve"> Laboratory I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A14938" w14:textId="21B8D647" w:rsidR="008E3A5F" w:rsidRPr="00C64C34" w:rsidRDefault="00D43340" w:rsidP="008E3A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A14939" w14:textId="77D78754" w:rsidR="008E3A5F" w:rsidRPr="00E25CBC" w:rsidRDefault="00C31999" w:rsidP="001D3302">
            <w:pPr>
              <w:rPr>
                <w:bCs/>
                <w:sz w:val="20"/>
                <w:szCs w:val="20"/>
              </w:rPr>
            </w:pPr>
            <w:r w:rsidRPr="00D915AE">
              <w:rPr>
                <w:b/>
                <w:sz w:val="20"/>
                <w:szCs w:val="20"/>
              </w:rPr>
              <w:t>ENVE 3202</w:t>
            </w:r>
            <w:r w:rsidRPr="00E25CBC">
              <w:rPr>
                <w:bCs/>
                <w:sz w:val="20"/>
                <w:szCs w:val="20"/>
              </w:rPr>
              <w:t xml:space="preserve"> Environ. Eng. Laboratory II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A1493A" w14:textId="0A155B57" w:rsidR="008E3A5F" w:rsidRPr="00C64C34" w:rsidRDefault="00B949B6" w:rsidP="008E3A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44966" w:rsidRPr="00C64C34" w14:paraId="027D68C7" w14:textId="77777777" w:rsidTr="00AC54E6">
        <w:tc>
          <w:tcPr>
            <w:tcW w:w="40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F7F45" w14:textId="754A2EE2" w:rsidR="00344966" w:rsidRDefault="00AC54E6" w:rsidP="00344966">
            <w:pPr>
              <w:ind w:left="720" w:hanging="720"/>
              <w:rPr>
                <w:b/>
                <w:sz w:val="20"/>
                <w:szCs w:val="20"/>
                <w:lang w:val="es-NI"/>
              </w:rPr>
            </w:pPr>
            <w:r>
              <w:rPr>
                <w:b/>
                <w:bCs/>
                <w:sz w:val="20"/>
                <w:szCs w:val="20"/>
              </w:rPr>
              <w:t xml:space="preserve">ENVE 3120 </w:t>
            </w:r>
            <w:r w:rsidRPr="00C64C34">
              <w:rPr>
                <w:sz w:val="20"/>
                <w:szCs w:val="20"/>
              </w:rPr>
              <w:t>Fluid Mechanics</w:t>
            </w:r>
            <w:r>
              <w:rPr>
                <w:sz w:val="20"/>
                <w:szCs w:val="20"/>
              </w:rPr>
              <w:t xml:space="preserve"> (F/S)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239E8" w14:textId="06C18567" w:rsidR="00344966" w:rsidRPr="00C64C34" w:rsidRDefault="00D43340" w:rsidP="003449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81" w:type="dxa"/>
            <w:tcBorders>
              <w:left w:val="single" w:sz="4" w:space="0" w:color="auto"/>
              <w:right w:val="single" w:sz="4" w:space="0" w:color="auto"/>
            </w:tcBorders>
          </w:tcPr>
          <w:p w14:paraId="1BE449D5" w14:textId="687AFCA4" w:rsidR="00344966" w:rsidRPr="009D2C91" w:rsidRDefault="003E5D81" w:rsidP="00344966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(2,3) Biological or Earth</w:t>
            </w:r>
            <w:r w:rsidRPr="0079738C">
              <w:rPr>
                <w:sz w:val="20"/>
                <w:szCs w:val="20"/>
              </w:rPr>
              <w:t xml:space="preserve"> Science </w:t>
            </w:r>
            <w:r>
              <w:rPr>
                <w:sz w:val="20"/>
                <w:szCs w:val="20"/>
              </w:rPr>
              <w:t>Requirement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2DF9" w14:textId="667A3DE1" w:rsidR="00344966" w:rsidRDefault="00344966" w:rsidP="003449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44966" w:rsidRPr="00C64C34" w14:paraId="2EA14940" w14:textId="77777777" w:rsidTr="00AC54E6">
        <w:tc>
          <w:tcPr>
            <w:tcW w:w="40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A1493C" w14:textId="4D88A603" w:rsidR="00344966" w:rsidRPr="0079738C" w:rsidRDefault="00AC54E6" w:rsidP="001D3302"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 xml:space="preserve">ENVE 2411 </w:t>
            </w:r>
            <w:r w:rsidRPr="00635318">
              <w:rPr>
                <w:bCs/>
                <w:sz w:val="20"/>
                <w:szCs w:val="20"/>
              </w:rPr>
              <w:t>Introduction to CAD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493D" w14:textId="1E9A81B7" w:rsidR="00344966" w:rsidRPr="00C64C34" w:rsidRDefault="00C56F12" w:rsidP="003449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81" w:type="dxa"/>
            <w:tcBorders>
              <w:left w:val="single" w:sz="4" w:space="0" w:color="auto"/>
              <w:right w:val="single" w:sz="4" w:space="0" w:color="auto"/>
            </w:tcBorders>
          </w:tcPr>
          <w:p w14:paraId="2EA1493E" w14:textId="3405DE58" w:rsidR="00344966" w:rsidRPr="00C64C34" w:rsidRDefault="00C31999" w:rsidP="00344966">
            <w:pPr>
              <w:rPr>
                <w:sz w:val="20"/>
                <w:szCs w:val="20"/>
              </w:rPr>
            </w:pPr>
            <w:r w:rsidRPr="00C64C34">
              <w:rPr>
                <w:sz w:val="20"/>
                <w:szCs w:val="20"/>
              </w:rPr>
              <w:t>(</w:t>
            </w:r>
            <w:r w:rsidR="00874D5C">
              <w:rPr>
                <w:sz w:val="20"/>
                <w:szCs w:val="20"/>
              </w:rPr>
              <w:t>4</w:t>
            </w:r>
            <w:r w:rsidRPr="00C64C34">
              <w:rPr>
                <w:sz w:val="20"/>
                <w:szCs w:val="20"/>
              </w:rPr>
              <w:t xml:space="preserve">) </w:t>
            </w:r>
            <w:r>
              <w:rPr>
                <w:bCs/>
                <w:sz w:val="20"/>
                <w:szCs w:val="20"/>
              </w:rPr>
              <w:t xml:space="preserve">Professional </w:t>
            </w: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93F" w14:textId="322E5D54" w:rsidR="00344966" w:rsidRPr="00C64C34" w:rsidRDefault="00344966" w:rsidP="00344966">
            <w:pPr>
              <w:jc w:val="right"/>
              <w:rPr>
                <w:sz w:val="20"/>
                <w:szCs w:val="20"/>
              </w:rPr>
            </w:pPr>
            <w:r w:rsidRPr="00C64C34">
              <w:rPr>
                <w:sz w:val="20"/>
                <w:szCs w:val="20"/>
              </w:rPr>
              <w:t>3</w:t>
            </w:r>
          </w:p>
        </w:tc>
      </w:tr>
      <w:tr w:rsidR="00C56F12" w:rsidRPr="00C64C34" w14:paraId="2EA14945" w14:textId="77777777" w:rsidTr="008E3A5F">
        <w:tc>
          <w:tcPr>
            <w:tcW w:w="4074" w:type="dxa"/>
            <w:tcBorders>
              <w:left w:val="single" w:sz="4" w:space="0" w:color="auto"/>
              <w:right w:val="single" w:sz="4" w:space="0" w:color="auto"/>
            </w:tcBorders>
          </w:tcPr>
          <w:p w14:paraId="2EA14941" w14:textId="3EA1500C" w:rsidR="00C56F12" w:rsidRPr="00744D2A" w:rsidRDefault="00117164" w:rsidP="00C56F12"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Free Elective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942" w14:textId="7494F4CA" w:rsidR="00C56F12" w:rsidRPr="00C64C34" w:rsidRDefault="003C7A24" w:rsidP="00C56F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1" w:type="dxa"/>
            <w:tcBorders>
              <w:left w:val="single" w:sz="4" w:space="0" w:color="auto"/>
              <w:right w:val="single" w:sz="4" w:space="0" w:color="auto"/>
            </w:tcBorders>
          </w:tcPr>
          <w:p w14:paraId="2EA14943" w14:textId="40475FDC" w:rsidR="00C56F12" w:rsidRPr="00C64C34" w:rsidRDefault="00C56F12" w:rsidP="00C56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 w:rsidRPr="00C64C34">
              <w:rPr>
                <w:sz w:val="20"/>
                <w:szCs w:val="20"/>
              </w:rPr>
              <w:t xml:space="preserve">) </w:t>
            </w:r>
            <w:proofErr w:type="spellStart"/>
            <w:r w:rsidRPr="00C64C34">
              <w:rPr>
                <w:sz w:val="20"/>
                <w:szCs w:val="20"/>
              </w:rPr>
              <w:t>GenEd</w:t>
            </w:r>
            <w:proofErr w:type="spellEnd"/>
            <w:r w:rsidRPr="00C64C34">
              <w:rPr>
                <w:sz w:val="20"/>
                <w:szCs w:val="20"/>
              </w:rPr>
              <w:t>: CA 4</w:t>
            </w:r>
            <w:r>
              <w:rPr>
                <w:sz w:val="20"/>
                <w:szCs w:val="20"/>
              </w:rPr>
              <w:t>(I)</w:t>
            </w:r>
            <w:r w:rsidRPr="00C64C34">
              <w:rPr>
                <w:sz w:val="20"/>
                <w:szCs w:val="20"/>
              </w:rPr>
              <w:t xml:space="preserve"> (_____________________)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944" w14:textId="0D35507E" w:rsidR="00C56F12" w:rsidRPr="00C64C34" w:rsidRDefault="00C56F12" w:rsidP="00C56F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56F12" w:rsidRPr="00C64C34" w14:paraId="2EA1494F" w14:textId="77777777" w:rsidTr="008E3A5F"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94B" w14:textId="77777777" w:rsidR="00C56F12" w:rsidRPr="00C64C34" w:rsidRDefault="00C56F12" w:rsidP="00C56F12">
            <w:pPr>
              <w:rPr>
                <w:b/>
                <w:bCs/>
                <w:sz w:val="20"/>
                <w:szCs w:val="20"/>
              </w:rPr>
            </w:pPr>
            <w:r w:rsidRPr="00C64C34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94C" w14:textId="745903FE" w:rsidR="00C56F12" w:rsidRPr="00C64C34" w:rsidRDefault="00C56F12" w:rsidP="00C56F1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3C7A2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94D" w14:textId="77777777" w:rsidR="00C56F12" w:rsidRPr="00C64C34" w:rsidRDefault="00C56F12" w:rsidP="00C56F12">
            <w:pPr>
              <w:jc w:val="both"/>
              <w:rPr>
                <w:b/>
                <w:bCs/>
                <w:sz w:val="20"/>
                <w:szCs w:val="20"/>
              </w:rPr>
            </w:pPr>
            <w:r w:rsidRPr="00C64C34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94E" w14:textId="126E09BA" w:rsidR="00C56F12" w:rsidRPr="00C64C34" w:rsidRDefault="00C56F12" w:rsidP="00C56F12">
            <w:pPr>
              <w:jc w:val="right"/>
              <w:rPr>
                <w:b/>
                <w:bCs/>
                <w:sz w:val="20"/>
                <w:szCs w:val="20"/>
              </w:rPr>
            </w:pPr>
            <w:r w:rsidRPr="00C64C34">
              <w:rPr>
                <w:b/>
                <w:bCs/>
                <w:sz w:val="20"/>
                <w:szCs w:val="20"/>
              </w:rPr>
              <w:t>1</w:t>
            </w:r>
            <w:r w:rsidR="00B978BA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C56F12" w:rsidRPr="005010EC" w14:paraId="2EA14954" w14:textId="77777777" w:rsidTr="008E3A5F"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</w:tcPr>
          <w:p w14:paraId="2EA14950" w14:textId="77777777" w:rsidR="00C56F12" w:rsidRPr="00604643" w:rsidRDefault="00C56F12" w:rsidP="00C56F12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A14951" w14:textId="77777777" w:rsidR="00C56F12" w:rsidRPr="00604643" w:rsidRDefault="00C56F12" w:rsidP="00C56F12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14:paraId="2EA14952" w14:textId="77777777" w:rsidR="00C56F12" w:rsidRPr="00604643" w:rsidRDefault="00C56F12" w:rsidP="00C56F12">
            <w:pPr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14:paraId="2EA14953" w14:textId="77777777" w:rsidR="00C56F12" w:rsidRPr="00604643" w:rsidRDefault="00C56F12" w:rsidP="00C56F12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</w:tr>
      <w:tr w:rsidR="00C56F12" w:rsidRPr="00C64C34" w14:paraId="2EA14959" w14:textId="77777777" w:rsidTr="008E3A5F"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14955" w14:textId="77777777" w:rsidR="00C56F12" w:rsidRPr="00C64C34" w:rsidRDefault="00C56F12" w:rsidP="00C56F12">
            <w:pPr>
              <w:rPr>
                <w:b/>
                <w:bCs/>
                <w:sz w:val="20"/>
                <w:szCs w:val="20"/>
              </w:rPr>
            </w:pPr>
            <w:r w:rsidRPr="00C64C34">
              <w:rPr>
                <w:b/>
                <w:bCs/>
                <w:sz w:val="20"/>
                <w:szCs w:val="20"/>
              </w:rPr>
              <w:t>FOURTH YEAR – First Semester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956" w14:textId="77777777" w:rsidR="00C56F12" w:rsidRPr="00C64C34" w:rsidRDefault="00C56F12" w:rsidP="00C56F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14957" w14:textId="77777777" w:rsidR="00C56F12" w:rsidRPr="00C64C34" w:rsidRDefault="00C56F12" w:rsidP="00C56F12">
            <w:pPr>
              <w:jc w:val="both"/>
              <w:rPr>
                <w:b/>
                <w:bCs/>
                <w:sz w:val="20"/>
                <w:szCs w:val="20"/>
              </w:rPr>
            </w:pPr>
            <w:r w:rsidRPr="00C64C34">
              <w:rPr>
                <w:b/>
                <w:bCs/>
                <w:sz w:val="20"/>
                <w:szCs w:val="20"/>
              </w:rPr>
              <w:t>Second Semester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958" w14:textId="77777777" w:rsidR="00C56F12" w:rsidRPr="00C64C34" w:rsidRDefault="00C56F12" w:rsidP="00C56F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C56F12" w:rsidRPr="00C64C34" w14:paraId="2EA1495E" w14:textId="77777777" w:rsidTr="008E3A5F">
        <w:tc>
          <w:tcPr>
            <w:tcW w:w="4074" w:type="dxa"/>
            <w:tcBorders>
              <w:left w:val="single" w:sz="4" w:space="0" w:color="auto"/>
              <w:right w:val="single" w:sz="4" w:space="0" w:color="auto"/>
            </w:tcBorders>
          </w:tcPr>
          <w:p w14:paraId="2EA1495A" w14:textId="77777777" w:rsidR="00C56F12" w:rsidRPr="00C64C34" w:rsidRDefault="00C56F12" w:rsidP="00C56F12">
            <w:pPr>
              <w:rPr>
                <w:sz w:val="20"/>
                <w:szCs w:val="20"/>
              </w:rPr>
            </w:pPr>
            <w:r w:rsidRPr="003F00BA">
              <w:rPr>
                <w:b/>
                <w:sz w:val="20"/>
                <w:szCs w:val="20"/>
              </w:rPr>
              <w:t>ENVE 4910W</w:t>
            </w:r>
            <w:r>
              <w:rPr>
                <w:sz w:val="20"/>
                <w:szCs w:val="20"/>
              </w:rPr>
              <w:t xml:space="preserve"> Environmental Eng’g Design I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95B" w14:textId="77777777" w:rsidR="00C56F12" w:rsidRPr="00C64C34" w:rsidRDefault="00C56F12" w:rsidP="00C56F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1495C" w14:textId="77777777" w:rsidR="00C56F12" w:rsidRPr="00F00468" w:rsidRDefault="00C56F12" w:rsidP="00C56F1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ENVE 4920W </w:t>
            </w:r>
            <w:r w:rsidRPr="00A16AF5">
              <w:rPr>
                <w:bCs/>
                <w:sz w:val="20"/>
                <w:szCs w:val="20"/>
              </w:rPr>
              <w:t>Environmental Eng</w:t>
            </w:r>
            <w:r>
              <w:rPr>
                <w:bCs/>
                <w:sz w:val="20"/>
                <w:szCs w:val="20"/>
              </w:rPr>
              <w:t>’</w:t>
            </w:r>
            <w:r w:rsidRPr="00A16AF5">
              <w:rPr>
                <w:bCs/>
                <w:sz w:val="20"/>
                <w:szCs w:val="20"/>
              </w:rPr>
              <w:t>g Design II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95D" w14:textId="77777777" w:rsidR="00C56F12" w:rsidRPr="00C64C34" w:rsidRDefault="00C56F12" w:rsidP="00C56F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56F12" w:rsidRPr="00C64C34" w14:paraId="2EA14963" w14:textId="77777777" w:rsidTr="008E3A5F">
        <w:tc>
          <w:tcPr>
            <w:tcW w:w="4074" w:type="dxa"/>
            <w:tcBorders>
              <w:left w:val="single" w:sz="4" w:space="0" w:color="auto"/>
              <w:right w:val="single" w:sz="4" w:space="0" w:color="auto"/>
            </w:tcBorders>
          </w:tcPr>
          <w:p w14:paraId="2EA1495F" w14:textId="5DCFEA0D" w:rsidR="00C56F12" w:rsidRPr="00011CB3" w:rsidRDefault="00C56F12" w:rsidP="00C56F12">
            <w:pPr>
              <w:rPr>
                <w:sz w:val="20"/>
                <w:szCs w:val="20"/>
              </w:rPr>
            </w:pPr>
            <w:r w:rsidRPr="007A5840">
              <w:rPr>
                <w:b/>
                <w:bCs/>
                <w:sz w:val="20"/>
                <w:szCs w:val="20"/>
              </w:rPr>
              <w:t xml:space="preserve">ENVE 4810 </w:t>
            </w:r>
            <w:r>
              <w:rPr>
                <w:bCs/>
                <w:sz w:val="20"/>
                <w:szCs w:val="20"/>
              </w:rPr>
              <w:t xml:space="preserve">Engineering Hydrology 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960" w14:textId="77777777" w:rsidR="00C56F12" w:rsidRPr="00C64C34" w:rsidRDefault="00C56F12" w:rsidP="00C56F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1" w:type="dxa"/>
            <w:tcBorders>
              <w:left w:val="single" w:sz="4" w:space="0" w:color="auto"/>
              <w:right w:val="single" w:sz="4" w:space="0" w:color="auto"/>
            </w:tcBorders>
          </w:tcPr>
          <w:p w14:paraId="2EA14961" w14:textId="77777777" w:rsidR="00C56F12" w:rsidRPr="00C64C34" w:rsidRDefault="00C56F12" w:rsidP="00C56F12">
            <w:pPr>
              <w:jc w:val="both"/>
              <w:rPr>
                <w:b/>
                <w:bCs/>
                <w:sz w:val="20"/>
                <w:szCs w:val="20"/>
              </w:rPr>
            </w:pPr>
            <w:r w:rsidRPr="00FE2620">
              <w:rPr>
                <w:b/>
                <w:bCs/>
                <w:sz w:val="20"/>
                <w:szCs w:val="20"/>
              </w:rPr>
              <w:t>ENVE 4310</w:t>
            </w:r>
            <w:r>
              <w:rPr>
                <w:bCs/>
                <w:sz w:val="20"/>
                <w:szCs w:val="20"/>
              </w:rPr>
              <w:t xml:space="preserve"> Environmental Modeling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962" w14:textId="77777777" w:rsidR="00C56F12" w:rsidRPr="00C64C34" w:rsidRDefault="00C56F12" w:rsidP="00C56F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56F12" w:rsidRPr="00C64C34" w14:paraId="2EA14968" w14:textId="77777777" w:rsidTr="008E3A5F">
        <w:tc>
          <w:tcPr>
            <w:tcW w:w="4074" w:type="dxa"/>
            <w:tcBorders>
              <w:left w:val="single" w:sz="4" w:space="0" w:color="auto"/>
              <w:right w:val="single" w:sz="4" w:space="0" w:color="auto"/>
            </w:tcBorders>
          </w:tcPr>
          <w:p w14:paraId="2EA14964" w14:textId="0C52DEAD" w:rsidR="00C56F12" w:rsidRPr="00C64C34" w:rsidRDefault="00C56F12" w:rsidP="00C56F12">
            <w:pPr>
              <w:rPr>
                <w:sz w:val="20"/>
                <w:szCs w:val="20"/>
              </w:rPr>
            </w:pPr>
            <w:r w:rsidRPr="00C64C3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4</w:t>
            </w:r>
            <w:r w:rsidRPr="00C64C34">
              <w:rPr>
                <w:sz w:val="20"/>
                <w:szCs w:val="20"/>
              </w:rPr>
              <w:t xml:space="preserve">) </w:t>
            </w:r>
            <w:r>
              <w:rPr>
                <w:bCs/>
                <w:sz w:val="20"/>
                <w:szCs w:val="20"/>
              </w:rPr>
              <w:t xml:space="preserve">Professional </w:t>
            </w: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965" w14:textId="77777777" w:rsidR="00C56F12" w:rsidRPr="00C64C34" w:rsidRDefault="00C56F12" w:rsidP="00C56F12">
            <w:pPr>
              <w:jc w:val="right"/>
              <w:rPr>
                <w:sz w:val="20"/>
                <w:szCs w:val="20"/>
              </w:rPr>
            </w:pPr>
            <w:r w:rsidRPr="00C64C34">
              <w:rPr>
                <w:sz w:val="20"/>
                <w:szCs w:val="20"/>
              </w:rPr>
              <w:t>3</w:t>
            </w:r>
          </w:p>
        </w:tc>
        <w:tc>
          <w:tcPr>
            <w:tcW w:w="4081" w:type="dxa"/>
            <w:tcBorders>
              <w:left w:val="single" w:sz="4" w:space="0" w:color="auto"/>
              <w:right w:val="single" w:sz="4" w:space="0" w:color="auto"/>
            </w:tcBorders>
          </w:tcPr>
          <w:p w14:paraId="2EA14966" w14:textId="77777777" w:rsidR="00C56F12" w:rsidRPr="00011CB3" w:rsidRDefault="00C56F12" w:rsidP="00C56F12">
            <w:pPr>
              <w:jc w:val="both"/>
              <w:rPr>
                <w:bCs/>
                <w:sz w:val="20"/>
                <w:szCs w:val="20"/>
              </w:rPr>
            </w:pPr>
            <w:r w:rsidRPr="007A5840">
              <w:rPr>
                <w:b/>
                <w:bCs/>
                <w:sz w:val="20"/>
                <w:szCs w:val="20"/>
              </w:rPr>
              <w:t xml:space="preserve">ENVE </w:t>
            </w:r>
            <w:r>
              <w:rPr>
                <w:b/>
                <w:bCs/>
                <w:sz w:val="20"/>
                <w:szCs w:val="20"/>
              </w:rPr>
              <w:t xml:space="preserve">4530 </w:t>
            </w:r>
            <w:proofErr w:type="spellStart"/>
            <w:r w:rsidRPr="00635318">
              <w:rPr>
                <w:bCs/>
                <w:sz w:val="20"/>
                <w:szCs w:val="20"/>
              </w:rPr>
              <w:t>Geoenvironmental</w:t>
            </w:r>
            <w:proofErr w:type="spellEnd"/>
            <w:r w:rsidRPr="00635318">
              <w:rPr>
                <w:bCs/>
                <w:sz w:val="20"/>
                <w:szCs w:val="20"/>
              </w:rPr>
              <w:t xml:space="preserve"> Engineering</w:t>
            </w:r>
            <w:r>
              <w:rPr>
                <w:b/>
                <w:bCs/>
                <w:sz w:val="20"/>
                <w:szCs w:val="20"/>
              </w:rPr>
              <w:t xml:space="preserve"> or ENVE 4540 </w:t>
            </w:r>
            <w:r w:rsidRPr="00635318">
              <w:rPr>
                <w:bCs/>
                <w:sz w:val="20"/>
                <w:szCs w:val="20"/>
              </w:rPr>
              <w:t>Design of Groundwater Systems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967" w14:textId="77777777" w:rsidR="00C56F12" w:rsidRPr="00C64C34" w:rsidRDefault="00C56F12" w:rsidP="00C56F12">
            <w:pPr>
              <w:jc w:val="right"/>
              <w:rPr>
                <w:sz w:val="20"/>
                <w:szCs w:val="20"/>
              </w:rPr>
            </w:pPr>
            <w:r w:rsidRPr="00C64C34">
              <w:rPr>
                <w:sz w:val="20"/>
                <w:szCs w:val="20"/>
              </w:rPr>
              <w:t>3</w:t>
            </w:r>
          </w:p>
        </w:tc>
      </w:tr>
      <w:tr w:rsidR="00C56F12" w:rsidRPr="00C64C34" w14:paraId="2EA1496D" w14:textId="77777777" w:rsidTr="008E3A5F">
        <w:tc>
          <w:tcPr>
            <w:tcW w:w="4074" w:type="dxa"/>
            <w:tcBorders>
              <w:left w:val="single" w:sz="4" w:space="0" w:color="auto"/>
              <w:right w:val="single" w:sz="4" w:space="0" w:color="auto"/>
            </w:tcBorders>
          </w:tcPr>
          <w:p w14:paraId="2EA14969" w14:textId="3E136960" w:rsidR="00C56F12" w:rsidRPr="00011CB3" w:rsidRDefault="00C56F12" w:rsidP="00C56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) Professional Elective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96A" w14:textId="77777777" w:rsidR="00C56F12" w:rsidRPr="00C64C34" w:rsidRDefault="00C56F12" w:rsidP="00C56F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1" w:type="dxa"/>
            <w:tcBorders>
              <w:left w:val="single" w:sz="4" w:space="0" w:color="auto"/>
              <w:right w:val="single" w:sz="4" w:space="0" w:color="auto"/>
            </w:tcBorders>
          </w:tcPr>
          <w:p w14:paraId="2EA1496B" w14:textId="77777777" w:rsidR="00C56F12" w:rsidRDefault="00C56F12" w:rsidP="00C56F12">
            <w:r w:rsidRPr="00C64C3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4</w:t>
            </w:r>
            <w:r w:rsidRPr="00C64C34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Professional Elective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96C" w14:textId="77777777" w:rsidR="00C56F12" w:rsidRPr="00C64C34" w:rsidRDefault="00C56F12" w:rsidP="00C56F12">
            <w:pPr>
              <w:jc w:val="right"/>
              <w:rPr>
                <w:sz w:val="20"/>
                <w:szCs w:val="20"/>
              </w:rPr>
            </w:pPr>
            <w:r w:rsidRPr="00C64C34">
              <w:rPr>
                <w:sz w:val="20"/>
                <w:szCs w:val="20"/>
              </w:rPr>
              <w:t>3</w:t>
            </w:r>
          </w:p>
        </w:tc>
      </w:tr>
      <w:tr w:rsidR="00C56F12" w:rsidRPr="00C64C34" w14:paraId="2EA14972" w14:textId="77777777" w:rsidTr="008E3A5F">
        <w:tc>
          <w:tcPr>
            <w:tcW w:w="4074" w:type="dxa"/>
            <w:tcBorders>
              <w:left w:val="single" w:sz="4" w:space="0" w:color="auto"/>
              <w:right w:val="single" w:sz="4" w:space="0" w:color="auto"/>
            </w:tcBorders>
          </w:tcPr>
          <w:p w14:paraId="2EA1496E" w14:textId="427D2B85" w:rsidR="00C56F12" w:rsidRPr="00011CB3" w:rsidRDefault="00C56F12" w:rsidP="00C56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 w:rsidRPr="00011CB3">
              <w:rPr>
                <w:sz w:val="20"/>
                <w:szCs w:val="20"/>
              </w:rPr>
              <w:t xml:space="preserve">) </w:t>
            </w:r>
            <w:proofErr w:type="spellStart"/>
            <w:r w:rsidRPr="00011CB3">
              <w:rPr>
                <w:sz w:val="20"/>
                <w:szCs w:val="20"/>
              </w:rPr>
              <w:t>GenEd</w:t>
            </w:r>
            <w:proofErr w:type="spellEnd"/>
            <w:r w:rsidRPr="00011CB3">
              <w:rPr>
                <w:sz w:val="20"/>
                <w:szCs w:val="20"/>
              </w:rPr>
              <w:t>: CA 4 (_______________________)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96F" w14:textId="77777777" w:rsidR="00C56F12" w:rsidRPr="00C64C34" w:rsidRDefault="00C56F12" w:rsidP="00C56F12">
            <w:pPr>
              <w:jc w:val="right"/>
              <w:rPr>
                <w:sz w:val="20"/>
                <w:szCs w:val="20"/>
              </w:rPr>
            </w:pPr>
            <w:r w:rsidRPr="00C64C34">
              <w:rPr>
                <w:sz w:val="20"/>
                <w:szCs w:val="20"/>
              </w:rPr>
              <w:t>3</w:t>
            </w:r>
          </w:p>
        </w:tc>
        <w:tc>
          <w:tcPr>
            <w:tcW w:w="4081" w:type="dxa"/>
            <w:tcBorders>
              <w:left w:val="single" w:sz="4" w:space="0" w:color="auto"/>
              <w:right w:val="single" w:sz="4" w:space="0" w:color="auto"/>
            </w:tcBorders>
          </w:tcPr>
          <w:p w14:paraId="2EA14970" w14:textId="23835446" w:rsidR="00C56F12" w:rsidRPr="00C64C34" w:rsidRDefault="00C56F12" w:rsidP="00C56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(1) </w:t>
            </w:r>
            <w:proofErr w:type="spellStart"/>
            <w:r>
              <w:rPr>
                <w:sz w:val="20"/>
                <w:szCs w:val="20"/>
              </w:rPr>
              <w:t>GenEd</w:t>
            </w:r>
            <w:proofErr w:type="spellEnd"/>
            <w:r>
              <w:rPr>
                <w:sz w:val="20"/>
                <w:szCs w:val="20"/>
              </w:rPr>
              <w:t>: CA 2</w:t>
            </w:r>
            <w:r w:rsidRPr="00011CB3">
              <w:rPr>
                <w:sz w:val="20"/>
                <w:szCs w:val="20"/>
              </w:rPr>
              <w:t xml:space="preserve"> (_______________________)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971" w14:textId="77777777" w:rsidR="00C56F12" w:rsidRPr="00C64C34" w:rsidRDefault="00C56F12" w:rsidP="00C56F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56F12" w:rsidRPr="00C64C34" w14:paraId="2EA14977" w14:textId="77777777" w:rsidTr="008E3A5F">
        <w:tc>
          <w:tcPr>
            <w:tcW w:w="4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973" w14:textId="00D525E7" w:rsidR="00C56F12" w:rsidRPr="00011CB3" w:rsidRDefault="00117164" w:rsidP="00C56F1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 2211</w:t>
            </w:r>
            <w:r>
              <w:rPr>
                <w:sz w:val="20"/>
                <w:szCs w:val="20"/>
              </w:rPr>
              <w:t xml:space="preserve"> Engineering Economics (F/S)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974" w14:textId="219B5BBE" w:rsidR="00C56F12" w:rsidRPr="00C64C34" w:rsidRDefault="00117164" w:rsidP="00C56F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81" w:type="dxa"/>
            <w:tcBorders>
              <w:left w:val="single" w:sz="4" w:space="0" w:color="auto"/>
              <w:right w:val="single" w:sz="4" w:space="0" w:color="auto"/>
            </w:tcBorders>
          </w:tcPr>
          <w:p w14:paraId="2EA14975" w14:textId="77777777" w:rsidR="00C56F12" w:rsidRPr="00C64C34" w:rsidRDefault="00C56F12" w:rsidP="00C56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 Elective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976" w14:textId="13110075" w:rsidR="00C56F12" w:rsidRPr="00C64C34" w:rsidRDefault="007401C3" w:rsidP="00C56F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56F12" w:rsidRPr="00C64C34" w14:paraId="2EA1497C" w14:textId="77777777" w:rsidTr="008E3A5F"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14978" w14:textId="77777777" w:rsidR="00C56F12" w:rsidRPr="00C64C34" w:rsidRDefault="00C56F12" w:rsidP="00C56F12">
            <w:pPr>
              <w:rPr>
                <w:b/>
                <w:bCs/>
                <w:sz w:val="20"/>
                <w:szCs w:val="20"/>
              </w:rPr>
            </w:pPr>
            <w:r w:rsidRPr="000E4A2D">
              <w:rPr>
                <w:b/>
                <w:bCs/>
                <w:sz w:val="20"/>
                <w:szCs w:val="20"/>
              </w:rPr>
              <w:t>TOTAL</w:t>
            </w:r>
            <w:r>
              <w:rPr>
                <w:b/>
                <w:bCs/>
                <w:sz w:val="20"/>
                <w:szCs w:val="20"/>
              </w:rPr>
              <w:t xml:space="preserve">    </w:t>
            </w:r>
            <w:r w:rsidRPr="000E4A2D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979" w14:textId="5B0D1458" w:rsidR="00C56F12" w:rsidRPr="00C64C34" w:rsidRDefault="00C56F12" w:rsidP="00C56F1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3C7A2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97A" w14:textId="77777777" w:rsidR="00C56F12" w:rsidRPr="00C64C34" w:rsidRDefault="00C56F12" w:rsidP="00C56F12">
            <w:pPr>
              <w:rPr>
                <w:b/>
                <w:bCs/>
                <w:sz w:val="20"/>
                <w:szCs w:val="20"/>
              </w:rPr>
            </w:pPr>
            <w:r w:rsidRPr="00C64C34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97B" w14:textId="6538CAC1" w:rsidR="00C56F12" w:rsidRPr="00C64C34" w:rsidRDefault="00C56F12" w:rsidP="00C56F12">
            <w:pPr>
              <w:jc w:val="right"/>
              <w:rPr>
                <w:b/>
                <w:bCs/>
                <w:sz w:val="20"/>
                <w:szCs w:val="20"/>
              </w:rPr>
            </w:pPr>
            <w:r w:rsidRPr="00C64C34">
              <w:rPr>
                <w:b/>
                <w:bCs/>
                <w:sz w:val="20"/>
                <w:szCs w:val="20"/>
              </w:rPr>
              <w:t>1</w:t>
            </w:r>
            <w:r w:rsidR="003C7A24"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2EA1497D" w14:textId="77777777" w:rsidR="006117D9" w:rsidRPr="00C64870" w:rsidRDefault="001C3BB5">
      <w:pPr>
        <w:rPr>
          <w:sz w:val="20"/>
          <w:szCs w:val="20"/>
        </w:rPr>
      </w:pPr>
      <w:r>
        <w:rPr>
          <w:sz w:val="20"/>
          <w:szCs w:val="20"/>
        </w:rPr>
        <w:t>NOTES:</w:t>
      </w:r>
      <w:r w:rsidR="006D1A86">
        <w:rPr>
          <w:sz w:val="20"/>
          <w:szCs w:val="20"/>
        </w:rPr>
        <w:t xml:space="preserve"> </w:t>
      </w:r>
      <w:r w:rsidR="006117D9">
        <w:rPr>
          <w:sz w:val="20"/>
          <w:szCs w:val="20"/>
        </w:rPr>
        <w:t>(F/S): these courses are offered both Fall and Spring semesters</w:t>
      </w:r>
    </w:p>
    <w:p w14:paraId="784C6DEB" w14:textId="1AC802D2" w:rsidR="00770F03" w:rsidRDefault="00004D87" w:rsidP="009A0921">
      <w:pPr>
        <w:ind w:left="288" w:hanging="288"/>
        <w:rPr>
          <w:sz w:val="20"/>
          <w:szCs w:val="20"/>
        </w:rPr>
      </w:pPr>
      <w:r>
        <w:rPr>
          <w:sz w:val="20"/>
          <w:szCs w:val="20"/>
        </w:rPr>
        <w:t>The sequence of ENVE courses is critical (</w:t>
      </w:r>
      <w:r w:rsidR="00492139">
        <w:rPr>
          <w:sz w:val="20"/>
          <w:szCs w:val="20"/>
        </w:rPr>
        <w:t xml:space="preserve">particularly </w:t>
      </w:r>
      <w:r>
        <w:rPr>
          <w:sz w:val="20"/>
          <w:szCs w:val="20"/>
        </w:rPr>
        <w:t>2310</w:t>
      </w:r>
      <w:r w:rsidR="00492139">
        <w:rPr>
          <w:sz w:val="20"/>
          <w:szCs w:val="20"/>
        </w:rPr>
        <w:t xml:space="preserve"> and 3120)</w:t>
      </w:r>
      <w:r w:rsidR="004D341D">
        <w:rPr>
          <w:sz w:val="20"/>
          <w:szCs w:val="20"/>
        </w:rPr>
        <w:t xml:space="preserve">. You should take those in the </w:t>
      </w:r>
      <w:r w:rsidR="00DA77C7">
        <w:rPr>
          <w:sz w:val="20"/>
          <w:szCs w:val="20"/>
        </w:rPr>
        <w:t>year</w:t>
      </w:r>
      <w:r w:rsidR="004D341D">
        <w:rPr>
          <w:sz w:val="20"/>
          <w:szCs w:val="20"/>
        </w:rPr>
        <w:t xml:space="preserve">s indicated. </w:t>
      </w:r>
      <w:r w:rsidR="003C7A24">
        <w:rPr>
          <w:sz w:val="20"/>
          <w:szCs w:val="20"/>
        </w:rPr>
        <w:t>Other</w:t>
      </w:r>
      <w:r w:rsidR="00770F03" w:rsidRPr="000E318F">
        <w:rPr>
          <w:sz w:val="20"/>
          <w:szCs w:val="20"/>
        </w:rPr>
        <w:t xml:space="preserve"> </w:t>
      </w:r>
      <w:r w:rsidR="00770F03">
        <w:rPr>
          <w:sz w:val="20"/>
          <w:szCs w:val="20"/>
        </w:rPr>
        <w:t xml:space="preserve">elective </w:t>
      </w:r>
      <w:r w:rsidR="00770F03" w:rsidRPr="000E318F">
        <w:rPr>
          <w:sz w:val="20"/>
          <w:szCs w:val="20"/>
        </w:rPr>
        <w:t xml:space="preserve">courses </w:t>
      </w:r>
      <w:r w:rsidR="00770F03">
        <w:rPr>
          <w:sz w:val="20"/>
          <w:szCs w:val="20"/>
        </w:rPr>
        <w:t>may be taken at any time</w:t>
      </w:r>
      <w:r w:rsidR="00C523FF">
        <w:rPr>
          <w:sz w:val="20"/>
          <w:szCs w:val="20"/>
        </w:rPr>
        <w:t>.</w:t>
      </w:r>
    </w:p>
    <w:p w14:paraId="0620F50E" w14:textId="7BC3F4C9" w:rsidR="00AC54E6" w:rsidRDefault="00AC54E6" w:rsidP="009A0921">
      <w:pPr>
        <w:ind w:left="288" w:hanging="288"/>
        <w:rPr>
          <w:sz w:val="20"/>
          <w:szCs w:val="20"/>
        </w:rPr>
      </w:pPr>
      <w:r w:rsidRPr="000339FA">
        <w:rPr>
          <w:sz w:val="20"/>
          <w:szCs w:val="20"/>
          <w:highlight w:val="lightGray"/>
        </w:rPr>
        <w:t xml:space="preserve">ENVE 3220/4210/3210 </w:t>
      </w:r>
      <w:r w:rsidR="003C2E17" w:rsidRPr="000339FA">
        <w:rPr>
          <w:sz w:val="20"/>
          <w:szCs w:val="20"/>
          <w:highlight w:val="lightGray"/>
        </w:rPr>
        <w:t>and ENVE 3230/4320/3202 are corequisites and should be taken in the same semester.</w:t>
      </w:r>
    </w:p>
    <w:p w14:paraId="2EA1497E" w14:textId="24FA3683" w:rsidR="004B6187" w:rsidRPr="00C64870" w:rsidRDefault="00DC17CB" w:rsidP="009A0921">
      <w:pPr>
        <w:ind w:left="288" w:hanging="288"/>
        <w:rPr>
          <w:sz w:val="20"/>
          <w:szCs w:val="20"/>
        </w:rPr>
      </w:pPr>
      <w:r w:rsidRPr="00C64870">
        <w:rPr>
          <w:sz w:val="20"/>
          <w:szCs w:val="20"/>
        </w:rPr>
        <w:t>(1)</w:t>
      </w:r>
      <w:r w:rsidRPr="00C64870">
        <w:rPr>
          <w:sz w:val="20"/>
          <w:szCs w:val="20"/>
        </w:rPr>
        <w:tab/>
      </w:r>
      <w:r w:rsidR="009A0921" w:rsidRPr="000E318F">
        <w:rPr>
          <w:sz w:val="20"/>
          <w:szCs w:val="20"/>
        </w:rPr>
        <w:t xml:space="preserve">CA = Content Area in General Education </w:t>
      </w:r>
      <w:r w:rsidR="00A60A65">
        <w:rPr>
          <w:sz w:val="20"/>
          <w:szCs w:val="20"/>
        </w:rPr>
        <w:t>(</w:t>
      </w:r>
      <w:proofErr w:type="spellStart"/>
      <w:r w:rsidR="00A60A65">
        <w:rPr>
          <w:sz w:val="20"/>
          <w:szCs w:val="20"/>
        </w:rPr>
        <w:t>GenEd</w:t>
      </w:r>
      <w:proofErr w:type="spellEnd"/>
      <w:r w:rsidR="00A60A65">
        <w:rPr>
          <w:sz w:val="20"/>
          <w:szCs w:val="20"/>
        </w:rPr>
        <w:t xml:space="preserve">) </w:t>
      </w:r>
      <w:r w:rsidR="009A0921" w:rsidRPr="000E318F">
        <w:rPr>
          <w:sz w:val="20"/>
          <w:szCs w:val="20"/>
        </w:rPr>
        <w:t xml:space="preserve">Requirements (For </w:t>
      </w:r>
      <w:r w:rsidR="00A60A65">
        <w:rPr>
          <w:sz w:val="20"/>
          <w:szCs w:val="20"/>
        </w:rPr>
        <w:t>current</w:t>
      </w:r>
      <w:r w:rsidR="009A0921" w:rsidRPr="000E318F">
        <w:rPr>
          <w:sz w:val="20"/>
          <w:szCs w:val="20"/>
        </w:rPr>
        <w:t xml:space="preserve"> lists of </w:t>
      </w:r>
      <w:proofErr w:type="spellStart"/>
      <w:r w:rsidR="00A60A65">
        <w:rPr>
          <w:sz w:val="20"/>
          <w:szCs w:val="20"/>
        </w:rPr>
        <w:t>GenEd</w:t>
      </w:r>
      <w:proofErr w:type="spellEnd"/>
      <w:r w:rsidR="009A0921" w:rsidRPr="000E318F">
        <w:rPr>
          <w:sz w:val="20"/>
          <w:szCs w:val="20"/>
        </w:rPr>
        <w:t xml:space="preserve"> courses, visit </w:t>
      </w:r>
      <w:hyperlink r:id="rId11" w:history="1">
        <w:r w:rsidR="009A0921" w:rsidRPr="000E318F">
          <w:rPr>
            <w:rStyle w:val="Hyperlink"/>
            <w:sz w:val="20"/>
            <w:szCs w:val="20"/>
          </w:rPr>
          <w:t>http://geoc.uconn.edu</w:t>
        </w:r>
      </w:hyperlink>
      <w:r w:rsidR="009A0921" w:rsidRPr="000E318F">
        <w:rPr>
          <w:sz w:val="20"/>
          <w:szCs w:val="20"/>
        </w:rPr>
        <w:t xml:space="preserve">). </w:t>
      </w:r>
    </w:p>
    <w:p w14:paraId="2EA14981" w14:textId="62341A82" w:rsidR="00635318" w:rsidRDefault="006117D9" w:rsidP="009D2C91">
      <w:pPr>
        <w:ind w:left="288" w:hanging="288"/>
        <w:rPr>
          <w:sz w:val="20"/>
          <w:szCs w:val="20"/>
        </w:rPr>
      </w:pPr>
      <w:r>
        <w:rPr>
          <w:sz w:val="20"/>
          <w:szCs w:val="20"/>
        </w:rPr>
        <w:t>(2</w:t>
      </w:r>
      <w:r w:rsidR="00C96724">
        <w:rPr>
          <w:sz w:val="20"/>
          <w:szCs w:val="20"/>
        </w:rPr>
        <w:t>)</w:t>
      </w:r>
      <w:r w:rsidR="00C96724" w:rsidRPr="00C64870">
        <w:rPr>
          <w:sz w:val="20"/>
          <w:szCs w:val="20"/>
        </w:rPr>
        <w:tab/>
      </w:r>
      <w:r w:rsidR="003F00BA">
        <w:rPr>
          <w:sz w:val="20"/>
          <w:szCs w:val="20"/>
        </w:rPr>
        <w:t xml:space="preserve">Earth Science Requirement </w:t>
      </w:r>
      <w:r w:rsidR="00954964">
        <w:rPr>
          <w:sz w:val="20"/>
          <w:szCs w:val="20"/>
        </w:rPr>
        <w:t>*</w:t>
      </w:r>
      <w:r w:rsidR="003F00BA">
        <w:rPr>
          <w:sz w:val="20"/>
          <w:szCs w:val="20"/>
        </w:rPr>
        <w:t xml:space="preserve">(1 </w:t>
      </w:r>
      <w:r w:rsidR="003F00BA" w:rsidRPr="000746A9">
        <w:rPr>
          <w:sz w:val="20"/>
          <w:szCs w:val="20"/>
        </w:rPr>
        <w:t>Course):</w:t>
      </w:r>
      <w:r w:rsidR="009D2C91" w:rsidRPr="000746A9">
        <w:rPr>
          <w:sz w:val="20"/>
          <w:szCs w:val="20"/>
        </w:rPr>
        <w:t xml:space="preserve"> </w:t>
      </w:r>
      <w:r w:rsidR="000746A9" w:rsidRPr="000746A9">
        <w:rPr>
          <w:sz w:val="20"/>
          <w:szCs w:val="20"/>
        </w:rPr>
        <w:t>GSCI 1051 or 3710/ENVE 3530; MARN 1002; NRE 3145, 3146 or 4135; SPSS 2120, 3420 or 4420</w:t>
      </w:r>
    </w:p>
    <w:p w14:paraId="50DD34DE" w14:textId="12604CA0" w:rsidR="00F1154A" w:rsidRPr="001D3302" w:rsidRDefault="00F1154A" w:rsidP="009D2C91">
      <w:pPr>
        <w:ind w:left="270" w:hanging="270"/>
        <w:rPr>
          <w:sz w:val="20"/>
          <w:szCs w:val="20"/>
        </w:rPr>
      </w:pPr>
      <w:r>
        <w:rPr>
          <w:sz w:val="20"/>
          <w:szCs w:val="20"/>
        </w:rPr>
        <w:t>(3) Biological Science Requirement (1 Course):</w:t>
      </w:r>
      <w:r w:rsidR="009D2C91">
        <w:rPr>
          <w:sz w:val="20"/>
          <w:szCs w:val="20"/>
        </w:rPr>
        <w:t xml:space="preserve"> </w:t>
      </w:r>
      <w:r w:rsidR="00A44B47" w:rsidRPr="00A44B47">
        <w:rPr>
          <w:sz w:val="20"/>
          <w:szCs w:val="20"/>
        </w:rPr>
        <w:t>BIOL 1108; EEB 2100E; ENVE 3270; NRE 3105, 3205, 3265, or 4340</w:t>
      </w:r>
    </w:p>
    <w:p w14:paraId="249341C0" w14:textId="77777777" w:rsidR="00A5663C" w:rsidRDefault="00635318" w:rsidP="009D63C9">
      <w:pPr>
        <w:rPr>
          <w:sz w:val="20"/>
          <w:szCs w:val="20"/>
        </w:rPr>
      </w:pPr>
      <w:r>
        <w:rPr>
          <w:sz w:val="20"/>
          <w:szCs w:val="20"/>
        </w:rPr>
        <w:t>(</w:t>
      </w:r>
      <w:r w:rsidR="00F1154A">
        <w:rPr>
          <w:sz w:val="20"/>
          <w:szCs w:val="20"/>
        </w:rPr>
        <w:t>4</w:t>
      </w:r>
      <w:r w:rsidR="006D1A86">
        <w:rPr>
          <w:sz w:val="20"/>
          <w:szCs w:val="20"/>
        </w:rPr>
        <w:t xml:space="preserve">) </w:t>
      </w:r>
      <w:r w:rsidR="00845B9D">
        <w:rPr>
          <w:sz w:val="20"/>
          <w:szCs w:val="20"/>
        </w:rPr>
        <w:t>Professional Electives (4</w:t>
      </w:r>
      <w:r w:rsidR="003F00BA" w:rsidRPr="003F00BA">
        <w:rPr>
          <w:sz w:val="20"/>
          <w:szCs w:val="20"/>
        </w:rPr>
        <w:t xml:space="preserve"> Courses</w:t>
      </w:r>
      <w:r w:rsidR="00EF423D">
        <w:rPr>
          <w:sz w:val="20"/>
          <w:szCs w:val="20"/>
        </w:rPr>
        <w:t>/12 credits</w:t>
      </w:r>
      <w:r w:rsidR="003F00BA" w:rsidRPr="003F00BA">
        <w:rPr>
          <w:sz w:val="20"/>
          <w:szCs w:val="20"/>
        </w:rPr>
        <w:t xml:space="preserve">): At least one course from </w:t>
      </w:r>
      <w:r w:rsidR="00EF423D">
        <w:rPr>
          <w:sz w:val="20"/>
          <w:szCs w:val="20"/>
        </w:rPr>
        <w:t xml:space="preserve">the </w:t>
      </w:r>
      <w:r w:rsidR="00EF423D" w:rsidRPr="00EF423D">
        <w:rPr>
          <w:sz w:val="20"/>
          <w:szCs w:val="20"/>
        </w:rPr>
        <w:t>area of Management and Policy</w:t>
      </w:r>
      <w:r w:rsidR="00277373">
        <w:rPr>
          <w:sz w:val="20"/>
          <w:szCs w:val="20"/>
        </w:rPr>
        <w:t xml:space="preserve">; </w:t>
      </w:r>
      <w:r w:rsidR="00277373" w:rsidRPr="00EF423D">
        <w:rPr>
          <w:sz w:val="20"/>
          <w:szCs w:val="20"/>
        </w:rPr>
        <w:t>At least one course from any 3000-level or higher CE or ENVE courses</w:t>
      </w:r>
      <w:r w:rsidR="00277373">
        <w:rPr>
          <w:sz w:val="20"/>
          <w:szCs w:val="20"/>
        </w:rPr>
        <w:t xml:space="preserve">; </w:t>
      </w:r>
      <w:r w:rsidR="00EF423D" w:rsidRPr="00EF423D">
        <w:rPr>
          <w:sz w:val="20"/>
          <w:szCs w:val="20"/>
        </w:rPr>
        <w:t>At least two courses from any 3000-level or higher courses in engineering or science (BIOL, CHEM, EEB, GEOG, GSCI, LAND, MARN, MATH, MCB, NRE, PHYS, SOIL, TURF), or CE 2500 or CHEM 2241</w:t>
      </w:r>
      <w:r w:rsidR="00F93513">
        <w:rPr>
          <w:sz w:val="20"/>
          <w:szCs w:val="20"/>
        </w:rPr>
        <w:t>, 2</w:t>
      </w:r>
      <w:r w:rsidR="00986DD3">
        <w:rPr>
          <w:sz w:val="20"/>
          <w:szCs w:val="20"/>
        </w:rPr>
        <w:t>4</w:t>
      </w:r>
      <w:r w:rsidR="00F93513">
        <w:rPr>
          <w:sz w:val="20"/>
          <w:szCs w:val="20"/>
        </w:rPr>
        <w:t>43</w:t>
      </w:r>
      <w:r w:rsidR="00EF423D" w:rsidRPr="00EF423D">
        <w:rPr>
          <w:sz w:val="20"/>
          <w:szCs w:val="20"/>
        </w:rPr>
        <w:t xml:space="preserve">. </w:t>
      </w:r>
      <w:r w:rsidR="00EF423D">
        <w:rPr>
          <w:sz w:val="20"/>
          <w:szCs w:val="20"/>
        </w:rPr>
        <w:t>See suggested courses on the next page.</w:t>
      </w:r>
    </w:p>
    <w:p w14:paraId="343DF410" w14:textId="3C6FB583" w:rsidR="002E51E8" w:rsidRDefault="00EF423D" w:rsidP="009D63C9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EA14982" w14:textId="3D1C0CD8" w:rsidR="00210C95" w:rsidRDefault="001A2EB3" w:rsidP="009D63C9">
      <w:pPr>
        <w:rPr>
          <w:sz w:val="20"/>
          <w:szCs w:val="20"/>
        </w:rPr>
        <w:sectPr w:rsidR="00210C95" w:rsidSect="00432293">
          <w:headerReference w:type="even" r:id="rId12"/>
          <w:headerReference w:type="default" r:id="rId13"/>
          <w:footerReference w:type="even" r:id="rId14"/>
          <w:pgSz w:w="12240" w:h="15840" w:code="1"/>
          <w:pgMar w:top="1440" w:right="1440" w:bottom="720" w:left="1440" w:header="720" w:footer="720" w:gutter="0"/>
          <w:cols w:space="720"/>
          <w:docGrid w:linePitch="360"/>
        </w:sectPr>
      </w:pPr>
      <w:r>
        <w:rPr>
          <w:sz w:val="20"/>
          <w:szCs w:val="20"/>
        </w:rPr>
        <w:t xml:space="preserve">Three credits of </w:t>
      </w:r>
      <w:r w:rsidR="00845B9D" w:rsidRPr="00EF423D">
        <w:rPr>
          <w:sz w:val="20"/>
          <w:szCs w:val="20"/>
        </w:rPr>
        <w:t xml:space="preserve">ENVE </w:t>
      </w:r>
      <w:r w:rsidR="00EE702D">
        <w:rPr>
          <w:sz w:val="20"/>
          <w:szCs w:val="20"/>
        </w:rPr>
        <w:t>4897</w:t>
      </w:r>
      <w:r w:rsidR="00845B9D">
        <w:rPr>
          <w:sz w:val="20"/>
          <w:szCs w:val="20"/>
        </w:rPr>
        <w:t xml:space="preserve"> Thesis may fulfill one professional elective.  </w:t>
      </w:r>
      <w:r w:rsidR="009D63C9">
        <w:rPr>
          <w:sz w:val="20"/>
          <w:szCs w:val="20"/>
        </w:rPr>
        <w:t xml:space="preserve">Honors </w:t>
      </w:r>
      <w:r w:rsidR="0083353A">
        <w:rPr>
          <w:sz w:val="20"/>
          <w:szCs w:val="20"/>
        </w:rPr>
        <w:t xml:space="preserve">students </w:t>
      </w:r>
      <w:r w:rsidR="009D63C9">
        <w:rPr>
          <w:sz w:val="20"/>
          <w:szCs w:val="20"/>
        </w:rPr>
        <w:t xml:space="preserve">must fulfill one professional elective using </w:t>
      </w:r>
      <w:r>
        <w:rPr>
          <w:sz w:val="20"/>
          <w:szCs w:val="20"/>
        </w:rPr>
        <w:t>T</w:t>
      </w:r>
      <w:r w:rsidR="00635318">
        <w:rPr>
          <w:sz w:val="20"/>
          <w:szCs w:val="20"/>
        </w:rPr>
        <w:t>hesis</w:t>
      </w:r>
      <w:r>
        <w:rPr>
          <w:sz w:val="20"/>
          <w:szCs w:val="20"/>
        </w:rPr>
        <w:t xml:space="preserve"> credits.  </w:t>
      </w:r>
      <w:r w:rsidR="00C4412C">
        <w:rPr>
          <w:sz w:val="20"/>
          <w:szCs w:val="20"/>
        </w:rPr>
        <w:t>Thesis or r</w:t>
      </w:r>
      <w:r>
        <w:rPr>
          <w:sz w:val="20"/>
          <w:szCs w:val="20"/>
        </w:rPr>
        <w:t>esearch courses (</w:t>
      </w:r>
      <w:r w:rsidR="00C4412C">
        <w:rPr>
          <w:sz w:val="20"/>
          <w:szCs w:val="20"/>
        </w:rPr>
        <w:t xml:space="preserve">ENVE </w:t>
      </w:r>
      <w:r>
        <w:rPr>
          <w:sz w:val="20"/>
          <w:szCs w:val="20"/>
        </w:rPr>
        <w:t>39</w:t>
      </w:r>
      <w:r w:rsidR="00463A4B">
        <w:rPr>
          <w:sz w:val="20"/>
          <w:szCs w:val="20"/>
        </w:rPr>
        <w:t>96</w:t>
      </w:r>
      <w:r>
        <w:rPr>
          <w:sz w:val="20"/>
          <w:szCs w:val="20"/>
        </w:rPr>
        <w:t>, 499</w:t>
      </w:r>
      <w:r w:rsidR="00C4412C">
        <w:rPr>
          <w:sz w:val="20"/>
          <w:szCs w:val="20"/>
        </w:rPr>
        <w:t>6</w:t>
      </w:r>
      <w:r>
        <w:rPr>
          <w:sz w:val="20"/>
          <w:szCs w:val="20"/>
        </w:rPr>
        <w:t>) are</w:t>
      </w:r>
      <w:r w:rsidR="000F7AA3">
        <w:rPr>
          <w:sz w:val="20"/>
          <w:szCs w:val="20"/>
        </w:rPr>
        <w:t xml:space="preserve"> recommended as </w:t>
      </w:r>
      <w:r w:rsidR="009D63C9">
        <w:rPr>
          <w:sz w:val="20"/>
          <w:szCs w:val="20"/>
        </w:rPr>
        <w:t>professional elective</w:t>
      </w:r>
      <w:r>
        <w:rPr>
          <w:sz w:val="20"/>
          <w:szCs w:val="20"/>
        </w:rPr>
        <w:t>s</w:t>
      </w:r>
      <w:r w:rsidR="009D63C9">
        <w:rPr>
          <w:sz w:val="20"/>
          <w:szCs w:val="20"/>
        </w:rPr>
        <w:t xml:space="preserve"> for students planning to pursue graduate studies</w:t>
      </w:r>
      <w:r w:rsidR="00210C95">
        <w:rPr>
          <w:sz w:val="20"/>
          <w:szCs w:val="20"/>
        </w:rPr>
        <w:t>.</w:t>
      </w:r>
    </w:p>
    <w:p w14:paraId="2EA14983" w14:textId="77777777" w:rsidR="003F00BA" w:rsidRDefault="00A12E1A" w:rsidP="00A12E1A">
      <w:pPr>
        <w:jc w:val="center"/>
        <w:rPr>
          <w:b/>
          <w:sz w:val="20"/>
          <w:szCs w:val="20"/>
        </w:rPr>
      </w:pPr>
      <w:r w:rsidRPr="00A12E1A">
        <w:rPr>
          <w:b/>
          <w:sz w:val="20"/>
          <w:szCs w:val="20"/>
        </w:rPr>
        <w:lastRenderedPageBreak/>
        <w:t xml:space="preserve">ENVE Professional </w:t>
      </w:r>
      <w:r w:rsidR="003C0930">
        <w:rPr>
          <w:b/>
          <w:sz w:val="20"/>
          <w:szCs w:val="20"/>
        </w:rPr>
        <w:t>Electives</w:t>
      </w:r>
      <w:r w:rsidR="006A793E">
        <w:rPr>
          <w:b/>
          <w:sz w:val="20"/>
          <w:szCs w:val="20"/>
        </w:rPr>
        <w:t xml:space="preserve"> (F: Fall semester, S: Spring semester)</w:t>
      </w:r>
    </w:p>
    <w:p w14:paraId="2EA14984" w14:textId="77777777" w:rsidR="006A793E" w:rsidRDefault="006A793E" w:rsidP="00A12E1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Note: Course scheduling may change for departments other than CEE</w:t>
      </w:r>
    </w:p>
    <w:p w14:paraId="2EA14985" w14:textId="77777777" w:rsidR="008E46F9" w:rsidRDefault="008E46F9" w:rsidP="00A12E1A">
      <w:pPr>
        <w:jc w:val="center"/>
        <w:rPr>
          <w:b/>
          <w:sz w:val="20"/>
          <w:szCs w:val="20"/>
        </w:rPr>
        <w:sectPr w:rsidR="008E46F9" w:rsidSect="008E46F9">
          <w:footerReference w:type="default" r:id="rId15"/>
          <w:pgSz w:w="12240" w:h="15840" w:code="1"/>
          <w:pgMar w:top="1440" w:right="1440" w:bottom="720" w:left="1440" w:header="720" w:footer="720" w:gutter="0"/>
          <w:cols w:space="180"/>
          <w:docGrid w:linePitch="360"/>
        </w:sectPr>
      </w:pPr>
    </w:p>
    <w:p w14:paraId="2EA14986" w14:textId="77777777" w:rsidR="008E46F9" w:rsidRDefault="008E46F9" w:rsidP="00A12E1A">
      <w:pPr>
        <w:jc w:val="center"/>
        <w:rPr>
          <w:b/>
          <w:sz w:val="20"/>
          <w:szCs w:val="20"/>
        </w:rPr>
      </w:pPr>
    </w:p>
    <w:p w14:paraId="2EA14987" w14:textId="77777777" w:rsidR="008E46F9" w:rsidRDefault="008E46F9" w:rsidP="008E46F9">
      <w:pPr>
        <w:tabs>
          <w:tab w:val="center" w:pos="4680"/>
        </w:tabs>
        <w:rPr>
          <w:sz w:val="20"/>
          <w:szCs w:val="20"/>
        </w:rPr>
      </w:pPr>
    </w:p>
    <w:p w14:paraId="2EA14988" w14:textId="77777777" w:rsidR="00EF423D" w:rsidRDefault="00EF423D" w:rsidP="00EF423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Management and Policy: </w:t>
      </w:r>
    </w:p>
    <w:p w14:paraId="2EA14989" w14:textId="77777777" w:rsidR="00EF423D" w:rsidRPr="00234141" w:rsidRDefault="00234141" w:rsidP="00EF423D">
      <w:pPr>
        <w:rPr>
          <w:sz w:val="20"/>
          <w:szCs w:val="20"/>
        </w:rPr>
      </w:pPr>
      <w:r w:rsidRPr="00234141">
        <w:rPr>
          <w:sz w:val="20"/>
          <w:szCs w:val="20"/>
        </w:rPr>
        <w:t>AH 3275. HAZWOPER (F)</w:t>
      </w:r>
      <w:r w:rsidRPr="00234141">
        <w:rPr>
          <w:sz w:val="20"/>
          <w:szCs w:val="20"/>
        </w:rPr>
        <w:br/>
        <w:t>ARE 3434. Environment and Resource Policy (S)</w:t>
      </w:r>
    </w:p>
    <w:p w14:paraId="2EA1498A" w14:textId="77777777" w:rsidR="00234141" w:rsidRPr="00234141" w:rsidRDefault="00234141" w:rsidP="00EF423D">
      <w:pPr>
        <w:rPr>
          <w:sz w:val="20"/>
          <w:szCs w:val="20"/>
        </w:rPr>
      </w:pPr>
      <w:r w:rsidRPr="00234141">
        <w:rPr>
          <w:sz w:val="20"/>
          <w:szCs w:val="20"/>
        </w:rPr>
        <w:t>ARE 4462. Economics of Natural Resource Use</w:t>
      </w:r>
    </w:p>
    <w:p w14:paraId="2EA1498B" w14:textId="77777777" w:rsidR="00234141" w:rsidRPr="00234141" w:rsidRDefault="00234141" w:rsidP="00EF423D">
      <w:pPr>
        <w:rPr>
          <w:sz w:val="20"/>
          <w:szCs w:val="20"/>
        </w:rPr>
      </w:pPr>
      <w:r w:rsidRPr="00234141">
        <w:rPr>
          <w:sz w:val="20"/>
          <w:szCs w:val="20"/>
        </w:rPr>
        <w:t>EEB 3205. Current Issues in Environmental Science (F, odd years)</w:t>
      </w:r>
    </w:p>
    <w:p w14:paraId="2EA1498C" w14:textId="77777777" w:rsidR="00234141" w:rsidRPr="00234141" w:rsidRDefault="00234141" w:rsidP="00234141">
      <w:pPr>
        <w:rPr>
          <w:sz w:val="20"/>
          <w:szCs w:val="20"/>
        </w:rPr>
      </w:pPr>
      <w:r w:rsidRPr="00234141">
        <w:rPr>
          <w:sz w:val="20"/>
          <w:szCs w:val="20"/>
        </w:rPr>
        <w:t>ENVE 3100 Climate Resilience and Adaptation (F)</w:t>
      </w:r>
    </w:p>
    <w:p w14:paraId="2EA1498D" w14:textId="77777777" w:rsidR="00234141" w:rsidRPr="00234141" w:rsidRDefault="00234141" w:rsidP="00EF423D">
      <w:pPr>
        <w:rPr>
          <w:sz w:val="20"/>
          <w:szCs w:val="20"/>
        </w:rPr>
      </w:pPr>
      <w:r w:rsidRPr="00234141">
        <w:rPr>
          <w:sz w:val="20"/>
          <w:szCs w:val="20"/>
        </w:rPr>
        <w:t>GEOG 3320W. Environmental Evaluation and Assessment (S, online)</w:t>
      </w:r>
    </w:p>
    <w:p w14:paraId="2EA1498E" w14:textId="77777777" w:rsidR="00234141" w:rsidRPr="00234141" w:rsidRDefault="00234141" w:rsidP="00EF423D">
      <w:pPr>
        <w:rPr>
          <w:sz w:val="20"/>
          <w:szCs w:val="20"/>
        </w:rPr>
      </w:pPr>
      <w:r w:rsidRPr="00234141">
        <w:rPr>
          <w:sz w:val="20"/>
          <w:szCs w:val="20"/>
        </w:rPr>
        <w:t>GEOG 3340. Environmental Planning and Management</w:t>
      </w:r>
    </w:p>
    <w:p w14:paraId="2EA1498F" w14:textId="77777777" w:rsidR="00234141" w:rsidRPr="00234141" w:rsidRDefault="00234141" w:rsidP="00EF423D">
      <w:pPr>
        <w:rPr>
          <w:sz w:val="20"/>
          <w:szCs w:val="20"/>
        </w:rPr>
      </w:pPr>
      <w:r w:rsidRPr="00234141">
        <w:rPr>
          <w:sz w:val="20"/>
          <w:szCs w:val="20"/>
        </w:rPr>
        <w:t>LAND 3230W. Environmental Planning and Landscape Design</w:t>
      </w:r>
    </w:p>
    <w:p w14:paraId="2EA14990" w14:textId="77777777" w:rsidR="00234141" w:rsidRPr="00234141" w:rsidRDefault="00234141" w:rsidP="00EF423D">
      <w:pPr>
        <w:rPr>
          <w:sz w:val="20"/>
          <w:szCs w:val="20"/>
        </w:rPr>
      </w:pPr>
      <w:r w:rsidRPr="00234141">
        <w:rPr>
          <w:sz w:val="20"/>
          <w:szCs w:val="20"/>
        </w:rPr>
        <w:t>MEM 2221. Principles of Engineering Management</w:t>
      </w:r>
    </w:p>
    <w:p w14:paraId="2EA14991" w14:textId="77777777" w:rsidR="00234141" w:rsidRPr="00234141" w:rsidRDefault="00234141" w:rsidP="00EF423D">
      <w:pPr>
        <w:rPr>
          <w:sz w:val="20"/>
          <w:szCs w:val="20"/>
        </w:rPr>
      </w:pPr>
      <w:r w:rsidRPr="00234141">
        <w:rPr>
          <w:sz w:val="20"/>
          <w:szCs w:val="20"/>
        </w:rPr>
        <w:t>NRE 3245. Environmental Law (F)</w:t>
      </w:r>
    </w:p>
    <w:p w14:paraId="2EA14992" w14:textId="77777777" w:rsidR="00234141" w:rsidRPr="00234141" w:rsidRDefault="00234141" w:rsidP="00EF423D">
      <w:pPr>
        <w:rPr>
          <w:sz w:val="20"/>
          <w:szCs w:val="20"/>
        </w:rPr>
      </w:pPr>
      <w:r w:rsidRPr="00234141">
        <w:rPr>
          <w:sz w:val="20"/>
          <w:szCs w:val="20"/>
        </w:rPr>
        <w:t>OPIM 3801. Project Management</w:t>
      </w:r>
    </w:p>
    <w:p w14:paraId="2EA14993" w14:textId="77777777" w:rsidR="00EF423D" w:rsidRDefault="00EF423D" w:rsidP="00EF423D">
      <w:pPr>
        <w:rPr>
          <w:b/>
          <w:sz w:val="20"/>
          <w:szCs w:val="20"/>
        </w:rPr>
      </w:pPr>
    </w:p>
    <w:p w14:paraId="2EA14994" w14:textId="77777777" w:rsidR="00EF423D" w:rsidRDefault="00EF423D" w:rsidP="00EF423D">
      <w:pPr>
        <w:rPr>
          <w:b/>
          <w:sz w:val="20"/>
          <w:szCs w:val="20"/>
        </w:rPr>
      </w:pPr>
      <w:r>
        <w:rPr>
          <w:b/>
          <w:sz w:val="20"/>
          <w:szCs w:val="20"/>
        </w:rPr>
        <w:t>Suggested courses in other Engineering or Science</w:t>
      </w:r>
      <w:r w:rsidR="00234141">
        <w:rPr>
          <w:b/>
          <w:sz w:val="20"/>
          <w:szCs w:val="20"/>
        </w:rPr>
        <w:t xml:space="preserve"> Programs:</w:t>
      </w:r>
    </w:p>
    <w:p w14:paraId="2EA14995" w14:textId="77777777" w:rsidR="00234141" w:rsidRDefault="00234141" w:rsidP="00EF423D">
      <w:pPr>
        <w:rPr>
          <w:b/>
          <w:sz w:val="20"/>
          <w:szCs w:val="20"/>
        </w:rPr>
      </w:pPr>
    </w:p>
    <w:p w14:paraId="2EA14996" w14:textId="77777777" w:rsidR="00234141" w:rsidRDefault="00234141" w:rsidP="00234141">
      <w:pPr>
        <w:rPr>
          <w:sz w:val="20"/>
          <w:szCs w:val="20"/>
        </w:rPr>
      </w:pPr>
      <w:r w:rsidRPr="00794ED8">
        <w:rPr>
          <w:sz w:val="20"/>
          <w:szCs w:val="20"/>
        </w:rPr>
        <w:t>CHEG 3151. Process Kinetics</w:t>
      </w:r>
    </w:p>
    <w:p w14:paraId="2EA14997" w14:textId="77777777" w:rsidR="00234141" w:rsidRDefault="00234141" w:rsidP="00EF423D">
      <w:pPr>
        <w:rPr>
          <w:sz w:val="20"/>
          <w:szCs w:val="20"/>
        </w:rPr>
      </w:pPr>
      <w:r>
        <w:rPr>
          <w:sz w:val="20"/>
          <w:szCs w:val="20"/>
        </w:rPr>
        <w:t xml:space="preserve">CHEG 4147. Process Dynamics and Control </w:t>
      </w:r>
    </w:p>
    <w:p w14:paraId="2EA14998" w14:textId="77777777" w:rsidR="008E46F9" w:rsidRDefault="00234141" w:rsidP="00EF423D">
      <w:pPr>
        <w:rPr>
          <w:sz w:val="20"/>
          <w:szCs w:val="20"/>
        </w:rPr>
      </w:pPr>
      <w:r w:rsidRPr="00794ED8">
        <w:rPr>
          <w:sz w:val="20"/>
          <w:szCs w:val="20"/>
        </w:rPr>
        <w:t>CHEM 2241</w:t>
      </w:r>
      <w:r>
        <w:rPr>
          <w:sz w:val="20"/>
          <w:szCs w:val="20"/>
        </w:rPr>
        <w:t xml:space="preserve"> or CHEM 2443</w:t>
      </w:r>
      <w:r w:rsidRPr="00794ED8">
        <w:rPr>
          <w:sz w:val="20"/>
          <w:szCs w:val="20"/>
        </w:rPr>
        <w:t>. Organic Chemistry</w:t>
      </w:r>
      <w:r>
        <w:rPr>
          <w:sz w:val="20"/>
          <w:szCs w:val="20"/>
        </w:rPr>
        <w:t xml:space="preserve"> </w:t>
      </w:r>
    </w:p>
    <w:p w14:paraId="2EA14999" w14:textId="77777777" w:rsidR="008E46F9" w:rsidRDefault="008E46F9" w:rsidP="00EF423D">
      <w:pPr>
        <w:rPr>
          <w:sz w:val="20"/>
          <w:szCs w:val="20"/>
        </w:rPr>
      </w:pPr>
      <w:r w:rsidRPr="00794ED8">
        <w:rPr>
          <w:sz w:val="20"/>
          <w:szCs w:val="20"/>
        </w:rPr>
        <w:t>GEOG 3400. Climate and Weather</w:t>
      </w:r>
      <w:r>
        <w:rPr>
          <w:sz w:val="20"/>
          <w:szCs w:val="20"/>
        </w:rPr>
        <w:t xml:space="preserve"> (F)</w:t>
      </w:r>
    </w:p>
    <w:p w14:paraId="2EA1499A" w14:textId="77777777" w:rsidR="00234141" w:rsidRDefault="00234141" w:rsidP="00EF423D">
      <w:pPr>
        <w:rPr>
          <w:b/>
          <w:sz w:val="20"/>
          <w:szCs w:val="20"/>
        </w:rPr>
      </w:pPr>
      <w:r>
        <w:rPr>
          <w:sz w:val="20"/>
          <w:szCs w:val="20"/>
        </w:rPr>
        <w:t>MARN 3030. Coastal Pollution and Bioremediation</w:t>
      </w:r>
    </w:p>
    <w:p w14:paraId="2EA1499B" w14:textId="77777777" w:rsidR="00234141" w:rsidRDefault="00234141" w:rsidP="00EF423D">
      <w:pPr>
        <w:rPr>
          <w:sz w:val="20"/>
          <w:szCs w:val="20"/>
        </w:rPr>
      </w:pPr>
      <w:r w:rsidRPr="00794ED8">
        <w:rPr>
          <w:sz w:val="20"/>
          <w:szCs w:val="20"/>
        </w:rPr>
        <w:t xml:space="preserve">MARN 4030W. </w:t>
      </w:r>
      <w:r>
        <w:rPr>
          <w:sz w:val="20"/>
          <w:szCs w:val="20"/>
        </w:rPr>
        <w:t>Chemical Oceanography (F)</w:t>
      </w:r>
    </w:p>
    <w:p w14:paraId="2EA1499C" w14:textId="77777777" w:rsidR="00234141" w:rsidRDefault="00234141" w:rsidP="00EF423D">
      <w:pPr>
        <w:rPr>
          <w:sz w:val="20"/>
          <w:szCs w:val="20"/>
        </w:rPr>
      </w:pPr>
      <w:r w:rsidRPr="00794ED8">
        <w:rPr>
          <w:sz w:val="20"/>
          <w:szCs w:val="20"/>
        </w:rPr>
        <w:t xml:space="preserve">ME 3239. </w:t>
      </w:r>
      <w:r>
        <w:rPr>
          <w:sz w:val="20"/>
          <w:szCs w:val="20"/>
        </w:rPr>
        <w:t>Combustion for Energy Conversion</w:t>
      </w:r>
      <w:r w:rsidRPr="00794ED8">
        <w:rPr>
          <w:sz w:val="20"/>
          <w:szCs w:val="20"/>
        </w:rPr>
        <w:t xml:space="preserve"> </w:t>
      </w:r>
    </w:p>
    <w:p w14:paraId="2EA1499D" w14:textId="77777777" w:rsidR="008E46F9" w:rsidRDefault="00234141" w:rsidP="00EF423D">
      <w:pPr>
        <w:rPr>
          <w:sz w:val="20"/>
          <w:szCs w:val="20"/>
        </w:rPr>
      </w:pPr>
      <w:r w:rsidRPr="00794ED8">
        <w:rPr>
          <w:sz w:val="20"/>
          <w:szCs w:val="20"/>
        </w:rPr>
        <w:t xml:space="preserve">ME 3263 Introduction to Sensors and Data Analysis </w:t>
      </w:r>
    </w:p>
    <w:p w14:paraId="2EA1499E" w14:textId="77777777" w:rsidR="008E46F9" w:rsidRDefault="00234141" w:rsidP="00EF423D">
      <w:pPr>
        <w:rPr>
          <w:sz w:val="20"/>
          <w:szCs w:val="20"/>
        </w:rPr>
      </w:pPr>
      <w:r w:rsidRPr="00794ED8">
        <w:rPr>
          <w:sz w:val="20"/>
          <w:szCs w:val="20"/>
        </w:rPr>
        <w:t>ME 3270 Fuel Cells</w:t>
      </w:r>
      <w:r>
        <w:rPr>
          <w:sz w:val="20"/>
          <w:szCs w:val="20"/>
        </w:rPr>
        <w:t xml:space="preserve"> (S, even </w:t>
      </w:r>
      <w:proofErr w:type="spellStart"/>
      <w:r>
        <w:rPr>
          <w:sz w:val="20"/>
          <w:szCs w:val="20"/>
        </w:rPr>
        <w:t>yrs</w:t>
      </w:r>
      <w:proofErr w:type="spellEnd"/>
      <w:r>
        <w:rPr>
          <w:sz w:val="20"/>
          <w:szCs w:val="20"/>
        </w:rPr>
        <w:t>)</w:t>
      </w:r>
      <w:r w:rsidRPr="00794ED8">
        <w:rPr>
          <w:sz w:val="20"/>
          <w:szCs w:val="20"/>
        </w:rPr>
        <w:t xml:space="preserve"> </w:t>
      </w:r>
    </w:p>
    <w:p w14:paraId="2EA1499F" w14:textId="77777777" w:rsidR="00234141" w:rsidRDefault="00234141" w:rsidP="00EF423D">
      <w:pPr>
        <w:rPr>
          <w:sz w:val="20"/>
          <w:szCs w:val="20"/>
        </w:rPr>
      </w:pPr>
      <w:r w:rsidRPr="00794ED8">
        <w:rPr>
          <w:sz w:val="20"/>
          <w:szCs w:val="20"/>
        </w:rPr>
        <w:t>ME 3285 Sustainable Energy Sources and Systems</w:t>
      </w:r>
      <w:r>
        <w:rPr>
          <w:sz w:val="20"/>
          <w:szCs w:val="20"/>
        </w:rPr>
        <w:t xml:space="preserve"> (S, odd </w:t>
      </w:r>
      <w:proofErr w:type="spellStart"/>
      <w:r>
        <w:rPr>
          <w:sz w:val="20"/>
          <w:szCs w:val="20"/>
        </w:rPr>
        <w:t>yrs</w:t>
      </w:r>
      <w:proofErr w:type="spellEnd"/>
      <w:r>
        <w:rPr>
          <w:sz w:val="20"/>
          <w:szCs w:val="20"/>
        </w:rPr>
        <w:t>)</w:t>
      </w:r>
    </w:p>
    <w:p w14:paraId="2EA149A1" w14:textId="44679CF8" w:rsidR="008E46F9" w:rsidRDefault="008E46F9" w:rsidP="00EF423D">
      <w:pPr>
        <w:rPr>
          <w:sz w:val="20"/>
          <w:szCs w:val="20"/>
        </w:rPr>
      </w:pPr>
      <w:r w:rsidRPr="00794ED8">
        <w:rPr>
          <w:sz w:val="20"/>
          <w:szCs w:val="20"/>
        </w:rPr>
        <w:t>NRE 3105. Wetlands Biology and Conservation</w:t>
      </w:r>
      <w:r>
        <w:rPr>
          <w:sz w:val="20"/>
          <w:szCs w:val="20"/>
        </w:rPr>
        <w:t xml:space="preserve"> (F)</w:t>
      </w:r>
    </w:p>
    <w:p w14:paraId="2EA149A2" w14:textId="77777777" w:rsidR="008E46F9" w:rsidRDefault="008E46F9" w:rsidP="00EF423D">
      <w:pPr>
        <w:rPr>
          <w:sz w:val="20"/>
          <w:szCs w:val="20"/>
        </w:rPr>
      </w:pPr>
      <w:r w:rsidRPr="00794ED8">
        <w:rPr>
          <w:sz w:val="20"/>
          <w:szCs w:val="20"/>
        </w:rPr>
        <w:t>NRE 3125 Watershed Hydrology</w:t>
      </w:r>
      <w:r>
        <w:rPr>
          <w:sz w:val="20"/>
          <w:szCs w:val="20"/>
        </w:rPr>
        <w:t xml:space="preserve"> (F)</w:t>
      </w:r>
    </w:p>
    <w:p w14:paraId="2EA149A3" w14:textId="22B74C7A" w:rsidR="00234141" w:rsidRDefault="00234141" w:rsidP="00EF423D">
      <w:pPr>
        <w:rPr>
          <w:sz w:val="20"/>
          <w:szCs w:val="20"/>
        </w:rPr>
      </w:pPr>
      <w:r w:rsidRPr="00794ED8">
        <w:rPr>
          <w:sz w:val="20"/>
          <w:szCs w:val="20"/>
        </w:rPr>
        <w:t>NRE 3145. Meteorology</w:t>
      </w:r>
      <w:r>
        <w:rPr>
          <w:sz w:val="20"/>
          <w:szCs w:val="20"/>
        </w:rPr>
        <w:t xml:space="preserve"> (F)</w:t>
      </w:r>
    </w:p>
    <w:p w14:paraId="2EA149A4" w14:textId="57D4DD5C" w:rsidR="00234141" w:rsidRDefault="00234141" w:rsidP="00EF423D">
      <w:pPr>
        <w:rPr>
          <w:sz w:val="20"/>
          <w:szCs w:val="20"/>
        </w:rPr>
      </w:pPr>
      <w:r>
        <w:rPr>
          <w:sz w:val="20"/>
          <w:szCs w:val="20"/>
        </w:rPr>
        <w:t>NRE 3146 Climatology (S)</w:t>
      </w:r>
    </w:p>
    <w:p w14:paraId="2EA149A5" w14:textId="77777777" w:rsidR="00234141" w:rsidRDefault="00234141" w:rsidP="00EF423D">
      <w:pPr>
        <w:rPr>
          <w:sz w:val="20"/>
          <w:szCs w:val="20"/>
        </w:rPr>
      </w:pPr>
      <w:r w:rsidRPr="00794ED8">
        <w:rPr>
          <w:sz w:val="20"/>
          <w:szCs w:val="20"/>
        </w:rPr>
        <w:t>NRE 3155. Water Quality Management</w:t>
      </w:r>
      <w:r>
        <w:rPr>
          <w:sz w:val="20"/>
          <w:szCs w:val="20"/>
        </w:rPr>
        <w:t xml:space="preserve"> (F, even </w:t>
      </w:r>
      <w:proofErr w:type="spellStart"/>
      <w:r>
        <w:rPr>
          <w:sz w:val="20"/>
          <w:szCs w:val="20"/>
        </w:rPr>
        <w:t>yrs</w:t>
      </w:r>
      <w:proofErr w:type="spellEnd"/>
      <w:r>
        <w:rPr>
          <w:sz w:val="20"/>
          <w:szCs w:val="20"/>
        </w:rPr>
        <w:t>)</w:t>
      </w:r>
    </w:p>
    <w:p w14:paraId="2EA149A6" w14:textId="35C6E8B5" w:rsidR="00234141" w:rsidRDefault="00234141" w:rsidP="00EF423D">
      <w:pPr>
        <w:rPr>
          <w:sz w:val="20"/>
          <w:szCs w:val="20"/>
        </w:rPr>
      </w:pPr>
      <w:r w:rsidRPr="00794ED8">
        <w:rPr>
          <w:sz w:val="20"/>
          <w:szCs w:val="20"/>
        </w:rPr>
        <w:t>NRE 3205. Stream Ecology</w:t>
      </w:r>
      <w:r>
        <w:rPr>
          <w:sz w:val="20"/>
          <w:szCs w:val="20"/>
        </w:rPr>
        <w:t xml:space="preserve"> (F, odd </w:t>
      </w:r>
      <w:proofErr w:type="spellStart"/>
      <w:r>
        <w:rPr>
          <w:sz w:val="20"/>
          <w:szCs w:val="20"/>
        </w:rPr>
        <w:t>yrs</w:t>
      </w:r>
      <w:proofErr w:type="spellEnd"/>
      <w:r>
        <w:rPr>
          <w:sz w:val="20"/>
          <w:szCs w:val="20"/>
        </w:rPr>
        <w:t>)</w:t>
      </w:r>
    </w:p>
    <w:p w14:paraId="2EA149A7" w14:textId="77777777" w:rsidR="00234141" w:rsidRDefault="00234141" w:rsidP="00EF423D">
      <w:pPr>
        <w:rPr>
          <w:sz w:val="20"/>
          <w:szCs w:val="20"/>
        </w:rPr>
      </w:pPr>
      <w:r w:rsidRPr="00794ED8">
        <w:rPr>
          <w:sz w:val="20"/>
          <w:szCs w:val="20"/>
        </w:rPr>
        <w:t>NRE 3535 Remote Sensing of the Environment</w:t>
      </w:r>
      <w:r>
        <w:rPr>
          <w:sz w:val="20"/>
          <w:szCs w:val="20"/>
        </w:rPr>
        <w:t xml:space="preserve"> (F)</w:t>
      </w:r>
    </w:p>
    <w:p w14:paraId="2EA149A8" w14:textId="1864B346" w:rsidR="008E46F9" w:rsidRDefault="008E46F9" w:rsidP="00EF423D">
      <w:pPr>
        <w:rPr>
          <w:sz w:val="20"/>
          <w:szCs w:val="20"/>
        </w:rPr>
      </w:pPr>
      <w:r w:rsidRPr="00794ED8">
        <w:rPr>
          <w:sz w:val="20"/>
          <w:szCs w:val="20"/>
        </w:rPr>
        <w:t>NRE 4135.Groundwater Hydrology</w:t>
      </w:r>
      <w:r>
        <w:rPr>
          <w:sz w:val="20"/>
          <w:szCs w:val="20"/>
        </w:rPr>
        <w:t xml:space="preserve"> (F)*</w:t>
      </w:r>
    </w:p>
    <w:p w14:paraId="2EA149A9" w14:textId="77777777" w:rsidR="008E46F9" w:rsidRDefault="008E46F9" w:rsidP="00EF423D">
      <w:pPr>
        <w:rPr>
          <w:sz w:val="20"/>
          <w:szCs w:val="20"/>
        </w:rPr>
      </w:pPr>
      <w:r w:rsidRPr="00794ED8">
        <w:rPr>
          <w:sz w:val="20"/>
          <w:szCs w:val="20"/>
        </w:rPr>
        <w:t>NRE 4165. Soil and Water Management and Engineering</w:t>
      </w:r>
      <w:r>
        <w:rPr>
          <w:sz w:val="20"/>
          <w:szCs w:val="20"/>
        </w:rPr>
        <w:t xml:space="preserve"> (S, odd </w:t>
      </w:r>
      <w:proofErr w:type="spellStart"/>
      <w:r>
        <w:rPr>
          <w:sz w:val="20"/>
          <w:szCs w:val="20"/>
        </w:rPr>
        <w:t>yrs</w:t>
      </w:r>
      <w:proofErr w:type="spellEnd"/>
      <w:r>
        <w:rPr>
          <w:sz w:val="20"/>
          <w:szCs w:val="20"/>
        </w:rPr>
        <w:t>)</w:t>
      </w:r>
    </w:p>
    <w:p w14:paraId="2EA149AA" w14:textId="7F843ECE" w:rsidR="00234141" w:rsidRDefault="00234141" w:rsidP="00EF423D">
      <w:pPr>
        <w:rPr>
          <w:sz w:val="20"/>
          <w:szCs w:val="20"/>
        </w:rPr>
      </w:pPr>
      <w:r>
        <w:rPr>
          <w:sz w:val="20"/>
          <w:szCs w:val="20"/>
        </w:rPr>
        <w:t xml:space="preserve">NRE 4340 Ecotoxicology (S, odd </w:t>
      </w:r>
      <w:proofErr w:type="spellStart"/>
      <w:r>
        <w:rPr>
          <w:sz w:val="20"/>
          <w:szCs w:val="20"/>
        </w:rPr>
        <w:t>yrs</w:t>
      </w:r>
      <w:proofErr w:type="spellEnd"/>
      <w:r>
        <w:rPr>
          <w:sz w:val="20"/>
          <w:szCs w:val="20"/>
        </w:rPr>
        <w:t>)</w:t>
      </w:r>
    </w:p>
    <w:p w14:paraId="2EA149AB" w14:textId="77777777" w:rsidR="00234141" w:rsidRDefault="00234141" w:rsidP="00EF423D">
      <w:pPr>
        <w:rPr>
          <w:sz w:val="20"/>
          <w:szCs w:val="20"/>
        </w:rPr>
      </w:pPr>
      <w:r>
        <w:rPr>
          <w:sz w:val="20"/>
          <w:szCs w:val="20"/>
        </w:rPr>
        <w:t>SPSS 342</w:t>
      </w:r>
      <w:r w:rsidRPr="00794ED8">
        <w:rPr>
          <w:sz w:val="20"/>
          <w:szCs w:val="20"/>
        </w:rPr>
        <w:t>0. Soil Chemistry Components</w:t>
      </w:r>
      <w:r>
        <w:rPr>
          <w:sz w:val="20"/>
          <w:szCs w:val="20"/>
        </w:rPr>
        <w:t xml:space="preserve"> (F, even </w:t>
      </w:r>
      <w:proofErr w:type="spellStart"/>
      <w:r>
        <w:rPr>
          <w:sz w:val="20"/>
          <w:szCs w:val="20"/>
        </w:rPr>
        <w:t>yrs</w:t>
      </w:r>
      <w:proofErr w:type="spellEnd"/>
      <w:r>
        <w:rPr>
          <w:sz w:val="20"/>
          <w:szCs w:val="20"/>
        </w:rPr>
        <w:t>)</w:t>
      </w:r>
    </w:p>
    <w:p w14:paraId="2EA149AC" w14:textId="17F47D0A" w:rsidR="00234141" w:rsidRDefault="00234141" w:rsidP="00EF423D">
      <w:pPr>
        <w:rPr>
          <w:sz w:val="20"/>
          <w:szCs w:val="20"/>
        </w:rPr>
      </w:pPr>
      <w:r>
        <w:rPr>
          <w:sz w:val="20"/>
          <w:szCs w:val="20"/>
        </w:rPr>
        <w:t>SPSS</w:t>
      </w:r>
      <w:r w:rsidRPr="00794ED8">
        <w:rPr>
          <w:sz w:val="20"/>
          <w:szCs w:val="20"/>
        </w:rPr>
        <w:t xml:space="preserve"> 4420. Soil Chemistry Processes</w:t>
      </w:r>
      <w:r>
        <w:rPr>
          <w:sz w:val="20"/>
          <w:szCs w:val="20"/>
        </w:rPr>
        <w:t xml:space="preserve"> (F, odd </w:t>
      </w:r>
      <w:proofErr w:type="spellStart"/>
      <w:r>
        <w:rPr>
          <w:sz w:val="20"/>
          <w:szCs w:val="20"/>
        </w:rPr>
        <w:t>yrs</w:t>
      </w:r>
      <w:proofErr w:type="spellEnd"/>
      <w:r>
        <w:rPr>
          <w:sz w:val="20"/>
          <w:szCs w:val="20"/>
        </w:rPr>
        <w:t>)</w:t>
      </w:r>
    </w:p>
    <w:p w14:paraId="196DB43D" w14:textId="2ADA348F" w:rsidR="001D3302" w:rsidRDefault="001D3302" w:rsidP="00EF423D">
      <w:pPr>
        <w:rPr>
          <w:sz w:val="20"/>
          <w:szCs w:val="20"/>
        </w:rPr>
      </w:pPr>
    </w:p>
    <w:p w14:paraId="101F0C66" w14:textId="77777777" w:rsidR="00354178" w:rsidRDefault="00354178" w:rsidP="00EF423D">
      <w:pPr>
        <w:rPr>
          <w:sz w:val="20"/>
          <w:szCs w:val="20"/>
        </w:rPr>
      </w:pPr>
    </w:p>
    <w:p w14:paraId="7299FBA6" w14:textId="18580971" w:rsidR="001D3302" w:rsidRDefault="001D3302" w:rsidP="00EF423D">
      <w:pPr>
        <w:rPr>
          <w:sz w:val="20"/>
          <w:szCs w:val="20"/>
        </w:rPr>
      </w:pPr>
    </w:p>
    <w:p w14:paraId="046EEA87" w14:textId="2E27F28B" w:rsidR="001D3302" w:rsidRDefault="001D3302" w:rsidP="00EF423D">
      <w:pPr>
        <w:rPr>
          <w:sz w:val="20"/>
          <w:szCs w:val="20"/>
        </w:rPr>
      </w:pPr>
    </w:p>
    <w:p w14:paraId="4D908C7F" w14:textId="77777777" w:rsidR="001D3302" w:rsidRDefault="001D3302" w:rsidP="00EF423D">
      <w:pPr>
        <w:rPr>
          <w:sz w:val="20"/>
          <w:szCs w:val="20"/>
        </w:rPr>
      </w:pPr>
    </w:p>
    <w:p w14:paraId="7E1AD4BE" w14:textId="6660671F" w:rsidR="001D3302" w:rsidRDefault="001D3302" w:rsidP="00EF423D">
      <w:pPr>
        <w:rPr>
          <w:sz w:val="20"/>
          <w:szCs w:val="20"/>
        </w:rPr>
      </w:pPr>
    </w:p>
    <w:p w14:paraId="1B60F1E5" w14:textId="77777777" w:rsidR="001D3302" w:rsidRDefault="001D3302" w:rsidP="00EF423D">
      <w:pPr>
        <w:rPr>
          <w:sz w:val="20"/>
          <w:szCs w:val="20"/>
        </w:rPr>
      </w:pPr>
    </w:p>
    <w:p w14:paraId="2EA149AD" w14:textId="77777777" w:rsidR="00234141" w:rsidRPr="00234141" w:rsidRDefault="00234141" w:rsidP="00EF423D">
      <w:pPr>
        <w:rPr>
          <w:sz w:val="20"/>
          <w:szCs w:val="20"/>
        </w:rPr>
      </w:pPr>
    </w:p>
    <w:p w14:paraId="2EA149AE" w14:textId="77777777" w:rsidR="00234141" w:rsidRDefault="00234141" w:rsidP="00EF423D">
      <w:pPr>
        <w:rPr>
          <w:b/>
          <w:sz w:val="20"/>
          <w:szCs w:val="20"/>
        </w:rPr>
      </w:pPr>
    </w:p>
    <w:p w14:paraId="2EA149AF" w14:textId="77777777" w:rsidR="00234141" w:rsidRDefault="00234141" w:rsidP="00EF423D">
      <w:pPr>
        <w:rPr>
          <w:b/>
          <w:sz w:val="20"/>
          <w:szCs w:val="20"/>
        </w:rPr>
      </w:pPr>
    </w:p>
    <w:p w14:paraId="2EA149B0" w14:textId="77777777" w:rsidR="00234141" w:rsidRDefault="00234141" w:rsidP="00EF423D">
      <w:pPr>
        <w:rPr>
          <w:b/>
          <w:sz w:val="20"/>
          <w:szCs w:val="20"/>
        </w:rPr>
      </w:pPr>
    </w:p>
    <w:p w14:paraId="53C0377E" w14:textId="77777777" w:rsidR="00DA2096" w:rsidRDefault="00DA2096" w:rsidP="00EF423D">
      <w:pPr>
        <w:rPr>
          <w:b/>
          <w:sz w:val="20"/>
          <w:szCs w:val="20"/>
        </w:rPr>
      </w:pPr>
    </w:p>
    <w:p w14:paraId="2EA149B7" w14:textId="78258DDC" w:rsidR="00234141" w:rsidRDefault="00234141" w:rsidP="00EF423D">
      <w:pPr>
        <w:rPr>
          <w:b/>
          <w:sz w:val="20"/>
          <w:szCs w:val="20"/>
        </w:rPr>
      </w:pPr>
      <w:r>
        <w:rPr>
          <w:b/>
          <w:sz w:val="20"/>
          <w:szCs w:val="20"/>
        </w:rPr>
        <w:t>Suggested courses in CE and ENVE (note, you must select one in this category but may select up to three):</w:t>
      </w:r>
    </w:p>
    <w:p w14:paraId="2EA149B8" w14:textId="77777777" w:rsidR="00234141" w:rsidRDefault="00234141" w:rsidP="00EF423D">
      <w:pPr>
        <w:rPr>
          <w:sz w:val="20"/>
          <w:szCs w:val="20"/>
        </w:rPr>
      </w:pPr>
      <w:r>
        <w:rPr>
          <w:sz w:val="20"/>
          <w:szCs w:val="20"/>
        </w:rPr>
        <w:t>CE 2</w:t>
      </w:r>
      <w:r w:rsidRPr="00794ED8">
        <w:rPr>
          <w:sz w:val="20"/>
          <w:szCs w:val="20"/>
        </w:rPr>
        <w:t>500 Introduction to GIS</w:t>
      </w:r>
      <w:r>
        <w:rPr>
          <w:sz w:val="20"/>
          <w:szCs w:val="20"/>
        </w:rPr>
        <w:t xml:space="preserve"> (S)</w:t>
      </w:r>
    </w:p>
    <w:p w14:paraId="2EA149B9" w14:textId="77777777" w:rsidR="00234141" w:rsidRPr="004D6F5B" w:rsidRDefault="00234141" w:rsidP="00EF423D">
      <w:pPr>
        <w:rPr>
          <w:sz w:val="20"/>
          <w:szCs w:val="20"/>
        </w:rPr>
      </w:pPr>
      <w:r>
        <w:rPr>
          <w:sz w:val="20"/>
          <w:szCs w:val="20"/>
        </w:rPr>
        <w:t>CE 3220.Principles of Construction Management I (F)</w:t>
      </w:r>
    </w:p>
    <w:p w14:paraId="2EA149BA" w14:textId="77777777" w:rsidR="00234141" w:rsidRDefault="00234141" w:rsidP="00EF423D">
      <w:pPr>
        <w:rPr>
          <w:sz w:val="20"/>
          <w:szCs w:val="20"/>
        </w:rPr>
      </w:pPr>
      <w:r w:rsidRPr="00794ED8">
        <w:rPr>
          <w:sz w:val="20"/>
          <w:szCs w:val="20"/>
        </w:rPr>
        <w:t>CE 2410 Geomatics &amp; Spatial Measurement</w:t>
      </w:r>
      <w:r>
        <w:rPr>
          <w:sz w:val="20"/>
          <w:szCs w:val="20"/>
        </w:rPr>
        <w:t xml:space="preserve"> (F)</w:t>
      </w:r>
    </w:p>
    <w:p w14:paraId="2EA149BB" w14:textId="77777777" w:rsidR="008E46F9" w:rsidRDefault="008E46F9" w:rsidP="00EF423D">
      <w:pPr>
        <w:rPr>
          <w:sz w:val="20"/>
          <w:szCs w:val="20"/>
        </w:rPr>
      </w:pPr>
      <w:r w:rsidRPr="00794ED8">
        <w:rPr>
          <w:sz w:val="20"/>
          <w:szCs w:val="20"/>
        </w:rPr>
        <w:t>CE 3510. Soil Mechanics</w:t>
      </w:r>
      <w:r>
        <w:rPr>
          <w:sz w:val="20"/>
          <w:szCs w:val="20"/>
        </w:rPr>
        <w:t xml:space="preserve"> (F)</w:t>
      </w:r>
    </w:p>
    <w:p w14:paraId="2EA149BC" w14:textId="77777777" w:rsidR="00234141" w:rsidRDefault="00234141" w:rsidP="00EF423D">
      <w:pPr>
        <w:rPr>
          <w:sz w:val="20"/>
          <w:szCs w:val="20"/>
        </w:rPr>
      </w:pPr>
      <w:r w:rsidRPr="00794ED8">
        <w:rPr>
          <w:sz w:val="20"/>
          <w:szCs w:val="20"/>
        </w:rPr>
        <w:t>CE 4210. Operations Research in Civil and Environmental Engineering</w:t>
      </w:r>
      <w:r>
        <w:rPr>
          <w:sz w:val="20"/>
          <w:szCs w:val="20"/>
        </w:rPr>
        <w:t xml:space="preserve"> (S)</w:t>
      </w:r>
    </w:p>
    <w:p w14:paraId="2EA149BD" w14:textId="77777777" w:rsidR="004D6F5B" w:rsidRDefault="004D6F5B" w:rsidP="004D6F5B">
      <w:pPr>
        <w:rPr>
          <w:b/>
          <w:sz w:val="20"/>
          <w:szCs w:val="20"/>
        </w:rPr>
      </w:pPr>
      <w:r>
        <w:rPr>
          <w:sz w:val="20"/>
          <w:szCs w:val="20"/>
        </w:rPr>
        <w:t>CE 4220. Principles of Construction Management II (S)</w:t>
      </w:r>
    </w:p>
    <w:p w14:paraId="2EA149BE" w14:textId="77777777" w:rsidR="004D6F5B" w:rsidRDefault="004D6F5B" w:rsidP="00EF423D">
      <w:pPr>
        <w:rPr>
          <w:sz w:val="20"/>
          <w:szCs w:val="20"/>
        </w:rPr>
      </w:pPr>
      <w:r>
        <w:rPr>
          <w:sz w:val="20"/>
          <w:szCs w:val="20"/>
        </w:rPr>
        <w:t>CE 4410. Computer Aided Site Design (S)</w:t>
      </w:r>
    </w:p>
    <w:p w14:paraId="2EA149BF" w14:textId="77777777" w:rsidR="008E46F9" w:rsidRDefault="008E46F9" w:rsidP="00EF423D">
      <w:pPr>
        <w:rPr>
          <w:sz w:val="20"/>
          <w:szCs w:val="20"/>
        </w:rPr>
      </w:pPr>
      <w:r w:rsidRPr="00794ED8">
        <w:rPr>
          <w:sz w:val="20"/>
          <w:szCs w:val="20"/>
        </w:rPr>
        <w:t>ENVE 4820. Hydraulic Engineering</w:t>
      </w:r>
      <w:r>
        <w:rPr>
          <w:sz w:val="20"/>
          <w:szCs w:val="20"/>
        </w:rPr>
        <w:t xml:space="preserve"> (S)</w:t>
      </w:r>
    </w:p>
    <w:p w14:paraId="2EA149C0" w14:textId="717D5F3C" w:rsidR="00B91AE3" w:rsidRDefault="008E46F9" w:rsidP="008E46F9">
      <w:pPr>
        <w:rPr>
          <w:sz w:val="20"/>
          <w:szCs w:val="20"/>
        </w:rPr>
      </w:pPr>
      <w:r w:rsidRPr="00794ED8">
        <w:rPr>
          <w:sz w:val="20"/>
          <w:szCs w:val="20"/>
        </w:rPr>
        <w:t>ENVE 3530. Engineering and Environmental Geology</w:t>
      </w:r>
    </w:p>
    <w:p w14:paraId="2EA149C1" w14:textId="77777777" w:rsidR="008E46F9" w:rsidRDefault="008E46F9" w:rsidP="008E46F9">
      <w:pPr>
        <w:rPr>
          <w:sz w:val="20"/>
          <w:szCs w:val="20"/>
        </w:rPr>
      </w:pPr>
      <w:r>
        <w:rPr>
          <w:sz w:val="20"/>
          <w:szCs w:val="20"/>
        </w:rPr>
        <w:t>ENVE 4850. Sustainable and Resilient Water Governance and Management (F)</w:t>
      </w:r>
    </w:p>
    <w:p w14:paraId="2EA149C2" w14:textId="77777777" w:rsidR="004D6F5B" w:rsidRDefault="004D6F5B" w:rsidP="008E46F9">
      <w:pPr>
        <w:rPr>
          <w:sz w:val="20"/>
          <w:szCs w:val="20"/>
        </w:rPr>
      </w:pPr>
      <w:r>
        <w:rPr>
          <w:sz w:val="20"/>
          <w:szCs w:val="20"/>
        </w:rPr>
        <w:t>ENVE 3995. Special Topics in Environmental Engineering</w:t>
      </w:r>
      <w:r w:rsidR="004C0E8A">
        <w:rPr>
          <w:sz w:val="20"/>
          <w:szCs w:val="20"/>
        </w:rPr>
        <w:t xml:space="preserve"> (F/S)</w:t>
      </w:r>
    </w:p>
    <w:p w14:paraId="2EA149C3" w14:textId="77777777" w:rsidR="004D6F5B" w:rsidRDefault="004D6F5B" w:rsidP="008E46F9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4C0E8A">
        <w:rPr>
          <w:sz w:val="20"/>
          <w:szCs w:val="20"/>
        </w:rPr>
        <w:t>Examples</w:t>
      </w:r>
      <w:r>
        <w:rPr>
          <w:sz w:val="20"/>
          <w:szCs w:val="20"/>
        </w:rPr>
        <w:t>:</w:t>
      </w:r>
    </w:p>
    <w:p w14:paraId="2EA149C4" w14:textId="77777777" w:rsidR="004D6F5B" w:rsidRDefault="004D6F5B" w:rsidP="008E46F9">
      <w:pPr>
        <w:rPr>
          <w:sz w:val="20"/>
          <w:szCs w:val="20"/>
        </w:rPr>
      </w:pPr>
      <w:r>
        <w:rPr>
          <w:sz w:val="20"/>
          <w:szCs w:val="20"/>
        </w:rPr>
        <w:tab/>
        <w:t>Ecohydrology</w:t>
      </w:r>
    </w:p>
    <w:p w14:paraId="2EA149C5" w14:textId="77777777" w:rsidR="004D6F5B" w:rsidRDefault="004D6F5B" w:rsidP="008E46F9">
      <w:pPr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Hydroclimatology</w:t>
      </w:r>
      <w:proofErr w:type="spellEnd"/>
    </w:p>
    <w:p w14:paraId="2EA149C6" w14:textId="77777777" w:rsidR="004D6F5B" w:rsidRDefault="004D6F5B" w:rsidP="008E46F9">
      <w:pPr>
        <w:rPr>
          <w:sz w:val="20"/>
          <w:szCs w:val="20"/>
        </w:rPr>
      </w:pPr>
      <w:r>
        <w:rPr>
          <w:sz w:val="20"/>
          <w:szCs w:val="20"/>
        </w:rPr>
        <w:tab/>
        <w:t>Environmental Organic Chemistry</w:t>
      </w:r>
    </w:p>
    <w:p w14:paraId="2EA149C7" w14:textId="77777777" w:rsidR="004D6F5B" w:rsidRDefault="004D6F5B" w:rsidP="008E46F9">
      <w:pPr>
        <w:rPr>
          <w:sz w:val="20"/>
          <w:szCs w:val="20"/>
        </w:rPr>
      </w:pPr>
      <w:r>
        <w:rPr>
          <w:sz w:val="20"/>
          <w:szCs w:val="20"/>
        </w:rPr>
        <w:tab/>
        <w:t>Biodegradation and Bioremediation</w:t>
      </w:r>
    </w:p>
    <w:p w14:paraId="2EA149C8" w14:textId="77777777" w:rsidR="004D6F5B" w:rsidRDefault="004D6F5B" w:rsidP="008E46F9">
      <w:pPr>
        <w:rPr>
          <w:sz w:val="20"/>
          <w:szCs w:val="20"/>
        </w:rPr>
      </w:pPr>
      <w:r>
        <w:rPr>
          <w:sz w:val="20"/>
          <w:szCs w:val="20"/>
        </w:rPr>
        <w:tab/>
        <w:t>Environmental Remediation</w:t>
      </w:r>
    </w:p>
    <w:p w14:paraId="2EA149C9" w14:textId="77777777" w:rsidR="004D6F5B" w:rsidRDefault="004D6F5B" w:rsidP="008E46F9">
      <w:pPr>
        <w:rPr>
          <w:sz w:val="20"/>
          <w:szCs w:val="20"/>
        </w:rPr>
      </w:pPr>
      <w:r>
        <w:rPr>
          <w:sz w:val="20"/>
          <w:szCs w:val="20"/>
        </w:rPr>
        <w:tab/>
        <w:t>Vadose zone hydrology</w:t>
      </w:r>
    </w:p>
    <w:p w14:paraId="4EABD6E6" w14:textId="0CF10480" w:rsidR="001A2EB3" w:rsidRDefault="001A2EB3" w:rsidP="008E46F9">
      <w:pPr>
        <w:rPr>
          <w:sz w:val="20"/>
          <w:szCs w:val="20"/>
        </w:rPr>
      </w:pPr>
      <w:r>
        <w:rPr>
          <w:sz w:val="20"/>
          <w:szCs w:val="20"/>
        </w:rPr>
        <w:t>ENVE 3997. Directed Research in ENVE</w:t>
      </w:r>
    </w:p>
    <w:p w14:paraId="4BC2D84E" w14:textId="15466603" w:rsidR="001A2EB3" w:rsidRDefault="001A2EB3" w:rsidP="008E46F9">
      <w:pPr>
        <w:rPr>
          <w:sz w:val="20"/>
          <w:szCs w:val="20"/>
        </w:rPr>
      </w:pPr>
      <w:r>
        <w:rPr>
          <w:sz w:val="20"/>
          <w:szCs w:val="20"/>
        </w:rPr>
        <w:t>ENVE 4997. Independent Research in ENVE</w:t>
      </w:r>
    </w:p>
    <w:p w14:paraId="2EA149CA" w14:textId="77777777" w:rsidR="004D6F5B" w:rsidRPr="008E46F9" w:rsidRDefault="004D6F5B" w:rsidP="008E46F9">
      <w:pPr>
        <w:rPr>
          <w:sz w:val="20"/>
          <w:szCs w:val="20"/>
        </w:rPr>
      </w:pPr>
      <w:r>
        <w:rPr>
          <w:sz w:val="20"/>
          <w:szCs w:val="20"/>
        </w:rPr>
        <w:t>ENVE 4999. Independent Study</w:t>
      </w:r>
      <w:r w:rsidR="00F93513">
        <w:rPr>
          <w:sz w:val="20"/>
          <w:szCs w:val="20"/>
        </w:rPr>
        <w:t xml:space="preserve"> (</w:t>
      </w:r>
      <w:r w:rsidR="00E56ED5">
        <w:rPr>
          <w:sz w:val="20"/>
          <w:szCs w:val="20"/>
        </w:rPr>
        <w:t xml:space="preserve">F/S, </w:t>
      </w:r>
      <w:r w:rsidR="00F93513">
        <w:rPr>
          <w:sz w:val="20"/>
          <w:szCs w:val="20"/>
        </w:rPr>
        <w:t>by arrangement)</w:t>
      </w:r>
    </w:p>
    <w:sectPr w:rsidR="004D6F5B" w:rsidRPr="008E46F9" w:rsidSect="008E46F9">
      <w:type w:val="continuous"/>
      <w:pgSz w:w="12240" w:h="15840" w:code="1"/>
      <w:pgMar w:top="1440" w:right="1440" w:bottom="720" w:left="1440" w:header="720" w:footer="720" w:gutter="0"/>
      <w:cols w:num="2"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2C9AE6" w14:textId="77777777" w:rsidR="00F45AA0" w:rsidRDefault="00F45AA0" w:rsidP="005317EB">
      <w:r>
        <w:separator/>
      </w:r>
    </w:p>
  </w:endnote>
  <w:endnote w:type="continuationSeparator" w:id="0">
    <w:p w14:paraId="6E283BE6" w14:textId="77777777" w:rsidR="00F45AA0" w:rsidRDefault="00F45AA0" w:rsidP="00531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149D5" w14:textId="77777777" w:rsidR="00491BD8" w:rsidRPr="000E50CC" w:rsidRDefault="00491BD8" w:rsidP="000E50CC">
    <w:pPr>
      <w:pStyle w:val="Footer"/>
      <w:tabs>
        <w:tab w:val="clear" w:pos="8640"/>
        <w:tab w:val="right" w:pos="8910"/>
      </w:tabs>
      <w:rPr>
        <w:sz w:val="20"/>
        <w:szCs w:val="20"/>
      </w:rPr>
    </w:pPr>
    <w:r w:rsidRPr="000E50CC">
      <w:rPr>
        <w:rStyle w:val="PageNumber"/>
        <w:sz w:val="20"/>
        <w:szCs w:val="20"/>
      </w:rPr>
      <w:fldChar w:fldCharType="begin"/>
    </w:r>
    <w:r w:rsidRPr="000E50CC">
      <w:rPr>
        <w:rStyle w:val="PageNumber"/>
        <w:sz w:val="20"/>
        <w:szCs w:val="20"/>
      </w:rPr>
      <w:instrText xml:space="preserve"> PAGE </w:instrText>
    </w:r>
    <w:r w:rsidRPr="000E50CC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0E50CC">
      <w:rPr>
        <w:rStyle w:val="PageNumber"/>
        <w:sz w:val="20"/>
        <w:szCs w:val="20"/>
      </w:rPr>
      <w:fldChar w:fldCharType="end"/>
    </w:r>
    <w:r w:rsidRPr="000E50CC">
      <w:rPr>
        <w:rStyle w:val="PageNumber"/>
        <w:sz w:val="20"/>
        <w:szCs w:val="20"/>
      </w:rPr>
      <w:tab/>
    </w:r>
    <w:r w:rsidRPr="000E50CC">
      <w:rPr>
        <w:rStyle w:val="PageNumber"/>
        <w:sz w:val="20"/>
        <w:szCs w:val="20"/>
      </w:rPr>
      <w:tab/>
      <w:t>March 2008 (JNI)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149D7" w14:textId="77777777" w:rsidR="008E46F9" w:rsidRDefault="008E46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095B5C" w14:textId="77777777" w:rsidR="00F45AA0" w:rsidRDefault="00F45AA0" w:rsidP="005317EB">
      <w:r>
        <w:separator/>
      </w:r>
    </w:p>
  </w:footnote>
  <w:footnote w:type="continuationSeparator" w:id="0">
    <w:p w14:paraId="54269BED" w14:textId="77777777" w:rsidR="00F45AA0" w:rsidRDefault="00F45AA0" w:rsidP="00531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149CF" w14:textId="77777777" w:rsidR="00491BD8" w:rsidRDefault="00491BD8" w:rsidP="00B7529C">
    <w:pPr>
      <w:jc w:val="center"/>
    </w:pPr>
    <w:r w:rsidRPr="00292B81">
      <w:rPr>
        <w:b/>
        <w:bCs/>
      </w:rPr>
      <w:t>CIVIL ENGINEERING PROGRAM</w:t>
    </w:r>
    <w:r>
      <w:rPr>
        <w:b/>
        <w:bCs/>
      </w:rPr>
      <w:t xml:space="preserve"> – </w:t>
    </w:r>
    <w:smartTag w:uri="urn:schemas-microsoft-com:office:smarttags" w:element="PlaceType">
      <w:r w:rsidRPr="00292B81">
        <w:rPr>
          <w:b/>
          <w:bCs/>
        </w:rPr>
        <w:t>University</w:t>
      </w:r>
    </w:smartTag>
    <w:r w:rsidRPr="00292B81">
      <w:rPr>
        <w:b/>
        <w:bCs/>
      </w:rPr>
      <w:t xml:space="preserve"> of </w:t>
    </w:r>
    <w:smartTag w:uri="urn:schemas-microsoft-com:office:smarttags" w:element="PlaceName">
      <w:r w:rsidRPr="00292B81">
        <w:rPr>
          <w:b/>
          <w:bCs/>
        </w:rPr>
        <w:t>Connecticut</w:t>
      </w:r>
    </w:smartTag>
    <w:r w:rsidRPr="00292B81">
      <w:rPr>
        <w:b/>
        <w:bCs/>
      </w:rPr>
      <w:t xml:space="preserve">, </w:t>
    </w:r>
    <w:smartTag w:uri="urn:schemas-microsoft-com:office:smarttags" w:element="place">
      <w:smartTag w:uri="urn:schemas-microsoft-com:office:smarttags" w:element="City">
        <w:r w:rsidRPr="00292B81">
          <w:rPr>
            <w:b/>
            <w:bCs/>
          </w:rPr>
          <w:t>Storrs</w:t>
        </w:r>
      </w:smartTag>
      <w:r w:rsidRPr="00292B81">
        <w:rPr>
          <w:b/>
          <w:bCs/>
        </w:rPr>
        <w:t xml:space="preserve">, </w:t>
      </w:r>
      <w:smartTag w:uri="urn:schemas-microsoft-com:office:smarttags" w:element="State">
        <w:r w:rsidRPr="00292B81">
          <w:rPr>
            <w:b/>
            <w:bCs/>
          </w:rPr>
          <w:t>CT</w:t>
        </w:r>
      </w:smartTag>
    </w:smartTag>
  </w:p>
  <w:p w14:paraId="2EA149D0" w14:textId="77777777" w:rsidR="00491BD8" w:rsidRDefault="00491BD8" w:rsidP="00B7529C">
    <w:pPr>
      <w:jc w:val="center"/>
    </w:pPr>
    <w:r>
      <w:t>(For Students Graduating after May 2005)</w:t>
    </w:r>
  </w:p>
  <w:p w14:paraId="2EA149D1" w14:textId="77777777" w:rsidR="00491BD8" w:rsidRDefault="00491BD8" w:rsidP="00B7529C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149D2" w14:textId="77777777" w:rsidR="002F0D34" w:rsidRDefault="002F0D34" w:rsidP="00B7529C">
    <w:pPr>
      <w:jc w:val="center"/>
      <w:rPr>
        <w:b/>
        <w:bCs/>
      </w:rPr>
    </w:pPr>
    <w:r>
      <w:rPr>
        <w:b/>
        <w:bCs/>
      </w:rPr>
      <w:t>ENVIRONMENTAL</w:t>
    </w:r>
    <w:r w:rsidR="00491BD8" w:rsidRPr="00292B81">
      <w:rPr>
        <w:b/>
        <w:bCs/>
      </w:rPr>
      <w:t xml:space="preserve"> ENGINEERING PROGRAM</w:t>
    </w:r>
    <w:r w:rsidR="00491BD8">
      <w:rPr>
        <w:b/>
        <w:bCs/>
      </w:rPr>
      <w:t xml:space="preserve"> – </w:t>
    </w:r>
    <w:r>
      <w:rPr>
        <w:b/>
        <w:bCs/>
      </w:rPr>
      <w:t>University of Connecticut</w:t>
    </w:r>
    <w:r w:rsidR="00491BD8" w:rsidRPr="00292B81">
      <w:rPr>
        <w:b/>
        <w:bCs/>
      </w:rPr>
      <w:t xml:space="preserve"> </w:t>
    </w:r>
  </w:p>
  <w:p w14:paraId="2EA149D3" w14:textId="3000A5B4" w:rsidR="00491BD8" w:rsidRDefault="00491BD8" w:rsidP="00B7529C">
    <w:pPr>
      <w:jc w:val="center"/>
    </w:pPr>
    <w:r>
      <w:t>(</w:t>
    </w:r>
    <w:r w:rsidR="000E4A2D">
      <w:t xml:space="preserve">Catalog of </w:t>
    </w:r>
    <w:r w:rsidR="00D66F44">
      <w:t>202</w:t>
    </w:r>
    <w:r w:rsidR="00C3103F">
      <w:t>1</w:t>
    </w:r>
    <w:r w:rsidR="007221EF">
      <w:t>-20</w:t>
    </w:r>
    <w:r w:rsidR="00183D3C">
      <w:t>2</w:t>
    </w:r>
    <w:r w:rsidR="00C3103F">
      <w:t>2</w:t>
    </w:r>
    <w:r>
      <w:t>)</w:t>
    </w:r>
  </w:p>
  <w:p w14:paraId="2EA149D4" w14:textId="77777777" w:rsidR="00491BD8" w:rsidRDefault="00491BD8" w:rsidP="00B7529C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87F9E"/>
    <w:multiLevelType w:val="hybridMultilevel"/>
    <w:tmpl w:val="6B447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C432D"/>
    <w:multiLevelType w:val="hybridMultilevel"/>
    <w:tmpl w:val="CDD8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43C8D"/>
    <w:multiLevelType w:val="hybridMultilevel"/>
    <w:tmpl w:val="AEDE1252"/>
    <w:lvl w:ilvl="0" w:tplc="D3B41A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A46CB"/>
    <w:multiLevelType w:val="hybridMultilevel"/>
    <w:tmpl w:val="292E3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B305A"/>
    <w:multiLevelType w:val="hybridMultilevel"/>
    <w:tmpl w:val="62746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6056D"/>
    <w:multiLevelType w:val="hybridMultilevel"/>
    <w:tmpl w:val="B6963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F5679"/>
    <w:multiLevelType w:val="hybridMultilevel"/>
    <w:tmpl w:val="72387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9120A"/>
    <w:multiLevelType w:val="hybridMultilevel"/>
    <w:tmpl w:val="8206A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0455B"/>
    <w:multiLevelType w:val="hybridMultilevel"/>
    <w:tmpl w:val="D696DE3E"/>
    <w:lvl w:ilvl="0" w:tplc="563A69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C08F0"/>
    <w:multiLevelType w:val="hybridMultilevel"/>
    <w:tmpl w:val="3F0AE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836DD"/>
    <w:multiLevelType w:val="hybridMultilevel"/>
    <w:tmpl w:val="E9F64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45C1D"/>
    <w:multiLevelType w:val="hybridMultilevel"/>
    <w:tmpl w:val="3EAA5F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92148B"/>
    <w:multiLevelType w:val="hybridMultilevel"/>
    <w:tmpl w:val="8DE40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02902"/>
    <w:multiLevelType w:val="hybridMultilevel"/>
    <w:tmpl w:val="E66EC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8745F"/>
    <w:multiLevelType w:val="hybridMultilevel"/>
    <w:tmpl w:val="73527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94ACF"/>
    <w:multiLevelType w:val="hybridMultilevel"/>
    <w:tmpl w:val="3A22BC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9DE3116"/>
    <w:multiLevelType w:val="hybridMultilevel"/>
    <w:tmpl w:val="CC427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00B1E"/>
    <w:multiLevelType w:val="hybridMultilevel"/>
    <w:tmpl w:val="49940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E47B86"/>
    <w:multiLevelType w:val="hybridMultilevel"/>
    <w:tmpl w:val="11BA4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0"/>
  </w:num>
  <w:num w:numId="5">
    <w:abstractNumId w:val="16"/>
  </w:num>
  <w:num w:numId="6">
    <w:abstractNumId w:val="9"/>
  </w:num>
  <w:num w:numId="7">
    <w:abstractNumId w:val="10"/>
  </w:num>
  <w:num w:numId="8">
    <w:abstractNumId w:val="7"/>
  </w:num>
  <w:num w:numId="9">
    <w:abstractNumId w:val="5"/>
  </w:num>
  <w:num w:numId="10">
    <w:abstractNumId w:val="17"/>
  </w:num>
  <w:num w:numId="11">
    <w:abstractNumId w:val="18"/>
  </w:num>
  <w:num w:numId="12">
    <w:abstractNumId w:val="13"/>
  </w:num>
  <w:num w:numId="13">
    <w:abstractNumId w:val="1"/>
  </w:num>
  <w:num w:numId="14">
    <w:abstractNumId w:val="3"/>
  </w:num>
  <w:num w:numId="15">
    <w:abstractNumId w:val="4"/>
  </w:num>
  <w:num w:numId="16">
    <w:abstractNumId w:val="12"/>
  </w:num>
  <w:num w:numId="17">
    <w:abstractNumId w:val="2"/>
  </w:num>
  <w:num w:numId="18">
    <w:abstractNumId w:val="1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ctiveWritingStyle w:appName="MSWord" w:lang="es-NI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NI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8D6"/>
    <w:rsid w:val="00004D87"/>
    <w:rsid w:val="00006342"/>
    <w:rsid w:val="00006986"/>
    <w:rsid w:val="00011CB3"/>
    <w:rsid w:val="000133DA"/>
    <w:rsid w:val="00021C70"/>
    <w:rsid w:val="000320AC"/>
    <w:rsid w:val="000339FA"/>
    <w:rsid w:val="00037A96"/>
    <w:rsid w:val="0004136A"/>
    <w:rsid w:val="000433D7"/>
    <w:rsid w:val="00045793"/>
    <w:rsid w:val="000463BD"/>
    <w:rsid w:val="00047041"/>
    <w:rsid w:val="0005193A"/>
    <w:rsid w:val="00053B7C"/>
    <w:rsid w:val="00054230"/>
    <w:rsid w:val="00054795"/>
    <w:rsid w:val="00054803"/>
    <w:rsid w:val="00056E6A"/>
    <w:rsid w:val="00057317"/>
    <w:rsid w:val="00060B97"/>
    <w:rsid w:val="00071A5D"/>
    <w:rsid w:val="000746A9"/>
    <w:rsid w:val="00076BCE"/>
    <w:rsid w:val="000774A7"/>
    <w:rsid w:val="00084C54"/>
    <w:rsid w:val="00087009"/>
    <w:rsid w:val="000873AF"/>
    <w:rsid w:val="00087655"/>
    <w:rsid w:val="0009150B"/>
    <w:rsid w:val="00091E4C"/>
    <w:rsid w:val="00096F85"/>
    <w:rsid w:val="000A7FAD"/>
    <w:rsid w:val="000B00C4"/>
    <w:rsid w:val="000B10C3"/>
    <w:rsid w:val="000B4356"/>
    <w:rsid w:val="000B52C4"/>
    <w:rsid w:val="000B75D5"/>
    <w:rsid w:val="000C3746"/>
    <w:rsid w:val="000D17EB"/>
    <w:rsid w:val="000E1936"/>
    <w:rsid w:val="000E2472"/>
    <w:rsid w:val="000E27D2"/>
    <w:rsid w:val="000E4A2D"/>
    <w:rsid w:val="000E4E14"/>
    <w:rsid w:val="000E50CC"/>
    <w:rsid w:val="000E68BD"/>
    <w:rsid w:val="000F0C8A"/>
    <w:rsid w:val="000F0F9F"/>
    <w:rsid w:val="000F1D38"/>
    <w:rsid w:val="000F4297"/>
    <w:rsid w:val="000F526F"/>
    <w:rsid w:val="000F638D"/>
    <w:rsid w:val="000F6AB8"/>
    <w:rsid w:val="000F7AA3"/>
    <w:rsid w:val="00100380"/>
    <w:rsid w:val="00101867"/>
    <w:rsid w:val="0010327F"/>
    <w:rsid w:val="00105794"/>
    <w:rsid w:val="00106455"/>
    <w:rsid w:val="00117164"/>
    <w:rsid w:val="00122AE4"/>
    <w:rsid w:val="00125301"/>
    <w:rsid w:val="00131355"/>
    <w:rsid w:val="00134FC5"/>
    <w:rsid w:val="0013589A"/>
    <w:rsid w:val="00136EBE"/>
    <w:rsid w:val="00141221"/>
    <w:rsid w:val="0014127B"/>
    <w:rsid w:val="00141F32"/>
    <w:rsid w:val="00142A04"/>
    <w:rsid w:val="00144D1D"/>
    <w:rsid w:val="001533AC"/>
    <w:rsid w:val="0016526A"/>
    <w:rsid w:val="00167386"/>
    <w:rsid w:val="001700A2"/>
    <w:rsid w:val="00170210"/>
    <w:rsid w:val="00173457"/>
    <w:rsid w:val="00173EC3"/>
    <w:rsid w:val="00174A95"/>
    <w:rsid w:val="00175643"/>
    <w:rsid w:val="00176CD0"/>
    <w:rsid w:val="0018004B"/>
    <w:rsid w:val="00181815"/>
    <w:rsid w:val="00183070"/>
    <w:rsid w:val="00183D3C"/>
    <w:rsid w:val="00184FDB"/>
    <w:rsid w:val="00186273"/>
    <w:rsid w:val="0019746D"/>
    <w:rsid w:val="001A0FAF"/>
    <w:rsid w:val="001A2EB3"/>
    <w:rsid w:val="001A44C4"/>
    <w:rsid w:val="001A4CE7"/>
    <w:rsid w:val="001B4964"/>
    <w:rsid w:val="001B5575"/>
    <w:rsid w:val="001C1749"/>
    <w:rsid w:val="001C3BB5"/>
    <w:rsid w:val="001C70AC"/>
    <w:rsid w:val="001D0D1B"/>
    <w:rsid w:val="001D3302"/>
    <w:rsid w:val="001D446C"/>
    <w:rsid w:val="001D6729"/>
    <w:rsid w:val="001E06FC"/>
    <w:rsid w:val="001F41A0"/>
    <w:rsid w:val="002022A1"/>
    <w:rsid w:val="002053FA"/>
    <w:rsid w:val="00210C95"/>
    <w:rsid w:val="00212DD4"/>
    <w:rsid w:val="0021567E"/>
    <w:rsid w:val="00223457"/>
    <w:rsid w:val="0022613C"/>
    <w:rsid w:val="0022758E"/>
    <w:rsid w:val="002318A7"/>
    <w:rsid w:val="00234141"/>
    <w:rsid w:val="00247A3D"/>
    <w:rsid w:val="00252022"/>
    <w:rsid w:val="00257956"/>
    <w:rsid w:val="00257E6E"/>
    <w:rsid w:val="002758AB"/>
    <w:rsid w:val="00275982"/>
    <w:rsid w:val="002772F7"/>
    <w:rsid w:val="00277373"/>
    <w:rsid w:val="002819F8"/>
    <w:rsid w:val="00283924"/>
    <w:rsid w:val="00283A51"/>
    <w:rsid w:val="00284925"/>
    <w:rsid w:val="00284EA1"/>
    <w:rsid w:val="00286887"/>
    <w:rsid w:val="00287718"/>
    <w:rsid w:val="00292B81"/>
    <w:rsid w:val="002A3BCE"/>
    <w:rsid w:val="002A464E"/>
    <w:rsid w:val="002A5BF3"/>
    <w:rsid w:val="002B49BC"/>
    <w:rsid w:val="002C66CD"/>
    <w:rsid w:val="002C6AB0"/>
    <w:rsid w:val="002D06EB"/>
    <w:rsid w:val="002D7466"/>
    <w:rsid w:val="002D7900"/>
    <w:rsid w:val="002E0286"/>
    <w:rsid w:val="002E384F"/>
    <w:rsid w:val="002E51E8"/>
    <w:rsid w:val="002F093F"/>
    <w:rsid w:val="002F0D34"/>
    <w:rsid w:val="002F2E7F"/>
    <w:rsid w:val="002F3A6D"/>
    <w:rsid w:val="002F6796"/>
    <w:rsid w:val="00300EC3"/>
    <w:rsid w:val="00306A87"/>
    <w:rsid w:val="00320C21"/>
    <w:rsid w:val="003223C5"/>
    <w:rsid w:val="0032716C"/>
    <w:rsid w:val="00332CE1"/>
    <w:rsid w:val="00336EA3"/>
    <w:rsid w:val="00344966"/>
    <w:rsid w:val="00350590"/>
    <w:rsid w:val="00351860"/>
    <w:rsid w:val="00351DC3"/>
    <w:rsid w:val="00354178"/>
    <w:rsid w:val="00354252"/>
    <w:rsid w:val="0035626A"/>
    <w:rsid w:val="00360CA0"/>
    <w:rsid w:val="00361BC4"/>
    <w:rsid w:val="00365C66"/>
    <w:rsid w:val="003771F6"/>
    <w:rsid w:val="003913AF"/>
    <w:rsid w:val="0039299E"/>
    <w:rsid w:val="0039564C"/>
    <w:rsid w:val="003A108F"/>
    <w:rsid w:val="003A2364"/>
    <w:rsid w:val="003A28C2"/>
    <w:rsid w:val="003A584B"/>
    <w:rsid w:val="003C02F5"/>
    <w:rsid w:val="003C0930"/>
    <w:rsid w:val="003C1432"/>
    <w:rsid w:val="003C1FF4"/>
    <w:rsid w:val="003C222E"/>
    <w:rsid w:val="003C2E17"/>
    <w:rsid w:val="003C6ED7"/>
    <w:rsid w:val="003C796A"/>
    <w:rsid w:val="003C7A24"/>
    <w:rsid w:val="003D13AB"/>
    <w:rsid w:val="003D41F7"/>
    <w:rsid w:val="003D4D3A"/>
    <w:rsid w:val="003D6681"/>
    <w:rsid w:val="003D7AEE"/>
    <w:rsid w:val="003E5D81"/>
    <w:rsid w:val="003E783E"/>
    <w:rsid w:val="003F00BA"/>
    <w:rsid w:val="003F0F67"/>
    <w:rsid w:val="003F2F15"/>
    <w:rsid w:val="003F3253"/>
    <w:rsid w:val="003F452E"/>
    <w:rsid w:val="003F4E7A"/>
    <w:rsid w:val="003F6BC5"/>
    <w:rsid w:val="00404EC8"/>
    <w:rsid w:val="00407899"/>
    <w:rsid w:val="0041025A"/>
    <w:rsid w:val="0041127C"/>
    <w:rsid w:val="00411A1D"/>
    <w:rsid w:val="00412C44"/>
    <w:rsid w:val="004143C8"/>
    <w:rsid w:val="004161BB"/>
    <w:rsid w:val="004218C9"/>
    <w:rsid w:val="004236F7"/>
    <w:rsid w:val="00426CEC"/>
    <w:rsid w:val="00427E8B"/>
    <w:rsid w:val="00432293"/>
    <w:rsid w:val="00436788"/>
    <w:rsid w:val="00436D13"/>
    <w:rsid w:val="00440CAA"/>
    <w:rsid w:val="00443D72"/>
    <w:rsid w:val="004471F6"/>
    <w:rsid w:val="0044779F"/>
    <w:rsid w:val="00450D50"/>
    <w:rsid w:val="00455D82"/>
    <w:rsid w:val="004560CB"/>
    <w:rsid w:val="004612FC"/>
    <w:rsid w:val="00463A4B"/>
    <w:rsid w:val="004659AC"/>
    <w:rsid w:val="00466A93"/>
    <w:rsid w:val="00466E03"/>
    <w:rsid w:val="00470A8A"/>
    <w:rsid w:val="0047225D"/>
    <w:rsid w:val="00473727"/>
    <w:rsid w:val="00482F25"/>
    <w:rsid w:val="0048612E"/>
    <w:rsid w:val="00491BD8"/>
    <w:rsid w:val="00492139"/>
    <w:rsid w:val="0049481D"/>
    <w:rsid w:val="00497407"/>
    <w:rsid w:val="00497E26"/>
    <w:rsid w:val="004A3F8C"/>
    <w:rsid w:val="004B1CF3"/>
    <w:rsid w:val="004B459E"/>
    <w:rsid w:val="004B6040"/>
    <w:rsid w:val="004B6187"/>
    <w:rsid w:val="004C0E8A"/>
    <w:rsid w:val="004C5F4A"/>
    <w:rsid w:val="004D0778"/>
    <w:rsid w:val="004D341D"/>
    <w:rsid w:val="004D6F5B"/>
    <w:rsid w:val="004E0F88"/>
    <w:rsid w:val="004E51C6"/>
    <w:rsid w:val="004E60F1"/>
    <w:rsid w:val="004E7002"/>
    <w:rsid w:val="004F0600"/>
    <w:rsid w:val="004F108A"/>
    <w:rsid w:val="004F3E4B"/>
    <w:rsid w:val="004F5BF4"/>
    <w:rsid w:val="004F7130"/>
    <w:rsid w:val="005010EC"/>
    <w:rsid w:val="00505D5D"/>
    <w:rsid w:val="00506A64"/>
    <w:rsid w:val="0051410D"/>
    <w:rsid w:val="0052007D"/>
    <w:rsid w:val="005317EB"/>
    <w:rsid w:val="00534712"/>
    <w:rsid w:val="005426D6"/>
    <w:rsid w:val="005437CF"/>
    <w:rsid w:val="00544A31"/>
    <w:rsid w:val="00553459"/>
    <w:rsid w:val="005542BA"/>
    <w:rsid w:val="0055455C"/>
    <w:rsid w:val="00555640"/>
    <w:rsid w:val="00555ACA"/>
    <w:rsid w:val="0055631D"/>
    <w:rsid w:val="00562876"/>
    <w:rsid w:val="00567366"/>
    <w:rsid w:val="00571BE0"/>
    <w:rsid w:val="00573E66"/>
    <w:rsid w:val="00576173"/>
    <w:rsid w:val="00585D32"/>
    <w:rsid w:val="0058770C"/>
    <w:rsid w:val="00587DAF"/>
    <w:rsid w:val="005918A4"/>
    <w:rsid w:val="00593D2E"/>
    <w:rsid w:val="00596370"/>
    <w:rsid w:val="00596D75"/>
    <w:rsid w:val="005A3D67"/>
    <w:rsid w:val="005A4C8F"/>
    <w:rsid w:val="005A7E6B"/>
    <w:rsid w:val="005B2276"/>
    <w:rsid w:val="005B2AB7"/>
    <w:rsid w:val="005B434A"/>
    <w:rsid w:val="005B61D2"/>
    <w:rsid w:val="005B66C9"/>
    <w:rsid w:val="005C0155"/>
    <w:rsid w:val="005C36F5"/>
    <w:rsid w:val="005D284E"/>
    <w:rsid w:val="005E5485"/>
    <w:rsid w:val="005E5F99"/>
    <w:rsid w:val="005F0DFA"/>
    <w:rsid w:val="00601F19"/>
    <w:rsid w:val="006020D2"/>
    <w:rsid w:val="00602776"/>
    <w:rsid w:val="00603718"/>
    <w:rsid w:val="00604643"/>
    <w:rsid w:val="00604C10"/>
    <w:rsid w:val="006078EC"/>
    <w:rsid w:val="006117D9"/>
    <w:rsid w:val="0062006E"/>
    <w:rsid w:val="00622111"/>
    <w:rsid w:val="00624B87"/>
    <w:rsid w:val="00625D58"/>
    <w:rsid w:val="00635306"/>
    <w:rsid w:val="00635318"/>
    <w:rsid w:val="0064575C"/>
    <w:rsid w:val="0065393E"/>
    <w:rsid w:val="006609B7"/>
    <w:rsid w:val="006618D6"/>
    <w:rsid w:val="00663B2F"/>
    <w:rsid w:val="006663CF"/>
    <w:rsid w:val="006735F1"/>
    <w:rsid w:val="00676876"/>
    <w:rsid w:val="00681EED"/>
    <w:rsid w:val="00682048"/>
    <w:rsid w:val="00682F51"/>
    <w:rsid w:val="00683832"/>
    <w:rsid w:val="00685D2A"/>
    <w:rsid w:val="00686A64"/>
    <w:rsid w:val="0069019F"/>
    <w:rsid w:val="00691152"/>
    <w:rsid w:val="00694EC7"/>
    <w:rsid w:val="00696C74"/>
    <w:rsid w:val="006A1524"/>
    <w:rsid w:val="006A31E0"/>
    <w:rsid w:val="006A793E"/>
    <w:rsid w:val="006B3072"/>
    <w:rsid w:val="006B38F3"/>
    <w:rsid w:val="006B420A"/>
    <w:rsid w:val="006B67A7"/>
    <w:rsid w:val="006C3F71"/>
    <w:rsid w:val="006C557A"/>
    <w:rsid w:val="006D1A86"/>
    <w:rsid w:val="006D4F22"/>
    <w:rsid w:val="006D641B"/>
    <w:rsid w:val="006E606D"/>
    <w:rsid w:val="006E7C1F"/>
    <w:rsid w:val="006F15D3"/>
    <w:rsid w:val="006F6D35"/>
    <w:rsid w:val="0070702D"/>
    <w:rsid w:val="00712CFE"/>
    <w:rsid w:val="00720371"/>
    <w:rsid w:val="0072047C"/>
    <w:rsid w:val="007204AD"/>
    <w:rsid w:val="007221EF"/>
    <w:rsid w:val="00727CE9"/>
    <w:rsid w:val="0073017B"/>
    <w:rsid w:val="00735034"/>
    <w:rsid w:val="0073523D"/>
    <w:rsid w:val="0073772D"/>
    <w:rsid w:val="007401C3"/>
    <w:rsid w:val="00740E29"/>
    <w:rsid w:val="00744D2A"/>
    <w:rsid w:val="00746031"/>
    <w:rsid w:val="0075519E"/>
    <w:rsid w:val="00755CF0"/>
    <w:rsid w:val="00756CE0"/>
    <w:rsid w:val="0076572A"/>
    <w:rsid w:val="00767044"/>
    <w:rsid w:val="00770476"/>
    <w:rsid w:val="00770F03"/>
    <w:rsid w:val="0077141A"/>
    <w:rsid w:val="00772A18"/>
    <w:rsid w:val="00772CA7"/>
    <w:rsid w:val="00774432"/>
    <w:rsid w:val="007777AF"/>
    <w:rsid w:val="0079310F"/>
    <w:rsid w:val="0079400C"/>
    <w:rsid w:val="00794ED8"/>
    <w:rsid w:val="007955AA"/>
    <w:rsid w:val="0079738C"/>
    <w:rsid w:val="007979F9"/>
    <w:rsid w:val="007A3A6E"/>
    <w:rsid w:val="007A5247"/>
    <w:rsid w:val="007A5840"/>
    <w:rsid w:val="007A667C"/>
    <w:rsid w:val="007A7F43"/>
    <w:rsid w:val="007B0BE0"/>
    <w:rsid w:val="007C7056"/>
    <w:rsid w:val="007D04DD"/>
    <w:rsid w:val="007E0E15"/>
    <w:rsid w:val="007E1CB9"/>
    <w:rsid w:val="007E4A7A"/>
    <w:rsid w:val="007E57A8"/>
    <w:rsid w:val="007E59BB"/>
    <w:rsid w:val="007E7B46"/>
    <w:rsid w:val="007F20AA"/>
    <w:rsid w:val="00801956"/>
    <w:rsid w:val="00806BD4"/>
    <w:rsid w:val="00807DD0"/>
    <w:rsid w:val="00812DB2"/>
    <w:rsid w:val="00813B18"/>
    <w:rsid w:val="00817028"/>
    <w:rsid w:val="00821159"/>
    <w:rsid w:val="00822927"/>
    <w:rsid w:val="00824DB1"/>
    <w:rsid w:val="008279C4"/>
    <w:rsid w:val="008305F9"/>
    <w:rsid w:val="0083277A"/>
    <w:rsid w:val="0083353A"/>
    <w:rsid w:val="00834CF5"/>
    <w:rsid w:val="00836B96"/>
    <w:rsid w:val="008443C2"/>
    <w:rsid w:val="00845B9D"/>
    <w:rsid w:val="00846429"/>
    <w:rsid w:val="00846903"/>
    <w:rsid w:val="008519B5"/>
    <w:rsid w:val="00855380"/>
    <w:rsid w:val="008554C5"/>
    <w:rsid w:val="00855753"/>
    <w:rsid w:val="00855C13"/>
    <w:rsid w:val="0086544E"/>
    <w:rsid w:val="00865C84"/>
    <w:rsid w:val="0087155B"/>
    <w:rsid w:val="00874D5C"/>
    <w:rsid w:val="00875355"/>
    <w:rsid w:val="00882A83"/>
    <w:rsid w:val="00882DC5"/>
    <w:rsid w:val="008846A0"/>
    <w:rsid w:val="0089031F"/>
    <w:rsid w:val="00890584"/>
    <w:rsid w:val="00890A50"/>
    <w:rsid w:val="00891CA2"/>
    <w:rsid w:val="0089422F"/>
    <w:rsid w:val="00894771"/>
    <w:rsid w:val="00897E4F"/>
    <w:rsid w:val="008A1F18"/>
    <w:rsid w:val="008A2710"/>
    <w:rsid w:val="008A3E35"/>
    <w:rsid w:val="008A6A51"/>
    <w:rsid w:val="008A7E5F"/>
    <w:rsid w:val="008A7EDE"/>
    <w:rsid w:val="008B5867"/>
    <w:rsid w:val="008C0AAD"/>
    <w:rsid w:val="008D097B"/>
    <w:rsid w:val="008D6122"/>
    <w:rsid w:val="008E3A5F"/>
    <w:rsid w:val="008E46F9"/>
    <w:rsid w:val="008E47BF"/>
    <w:rsid w:val="008E6647"/>
    <w:rsid w:val="008F0A2A"/>
    <w:rsid w:val="008F0F58"/>
    <w:rsid w:val="008F4DF3"/>
    <w:rsid w:val="008F5FBD"/>
    <w:rsid w:val="00900517"/>
    <w:rsid w:val="00901CD4"/>
    <w:rsid w:val="00907322"/>
    <w:rsid w:val="009078BD"/>
    <w:rsid w:val="009129E0"/>
    <w:rsid w:val="00916284"/>
    <w:rsid w:val="0092051A"/>
    <w:rsid w:val="00923666"/>
    <w:rsid w:val="009240F5"/>
    <w:rsid w:val="00927916"/>
    <w:rsid w:val="00941D3D"/>
    <w:rsid w:val="0094460A"/>
    <w:rsid w:val="009465B8"/>
    <w:rsid w:val="00946B2D"/>
    <w:rsid w:val="009521B2"/>
    <w:rsid w:val="00954156"/>
    <w:rsid w:val="009548C2"/>
    <w:rsid w:val="00954964"/>
    <w:rsid w:val="00955282"/>
    <w:rsid w:val="00957CF5"/>
    <w:rsid w:val="009600DA"/>
    <w:rsid w:val="00965A88"/>
    <w:rsid w:val="00967428"/>
    <w:rsid w:val="00973B46"/>
    <w:rsid w:val="00974B94"/>
    <w:rsid w:val="0097602A"/>
    <w:rsid w:val="009775CC"/>
    <w:rsid w:val="0098307C"/>
    <w:rsid w:val="00986DD3"/>
    <w:rsid w:val="00991F43"/>
    <w:rsid w:val="009947F0"/>
    <w:rsid w:val="00997A4F"/>
    <w:rsid w:val="009A0921"/>
    <w:rsid w:val="009A246C"/>
    <w:rsid w:val="009A2642"/>
    <w:rsid w:val="009A2A37"/>
    <w:rsid w:val="009A4CF6"/>
    <w:rsid w:val="009B2221"/>
    <w:rsid w:val="009B2C88"/>
    <w:rsid w:val="009C0D77"/>
    <w:rsid w:val="009C480E"/>
    <w:rsid w:val="009C502E"/>
    <w:rsid w:val="009C5288"/>
    <w:rsid w:val="009C70EC"/>
    <w:rsid w:val="009D225F"/>
    <w:rsid w:val="009D2C91"/>
    <w:rsid w:val="009D38C4"/>
    <w:rsid w:val="009D63C9"/>
    <w:rsid w:val="009E44EC"/>
    <w:rsid w:val="009E4FDD"/>
    <w:rsid w:val="009E5798"/>
    <w:rsid w:val="009F0E8B"/>
    <w:rsid w:val="009F383A"/>
    <w:rsid w:val="009F4399"/>
    <w:rsid w:val="009F47E6"/>
    <w:rsid w:val="00A0276E"/>
    <w:rsid w:val="00A03ECE"/>
    <w:rsid w:val="00A04333"/>
    <w:rsid w:val="00A062C7"/>
    <w:rsid w:val="00A062EE"/>
    <w:rsid w:val="00A074EF"/>
    <w:rsid w:val="00A075F6"/>
    <w:rsid w:val="00A11352"/>
    <w:rsid w:val="00A12E1A"/>
    <w:rsid w:val="00A16AF5"/>
    <w:rsid w:val="00A228EF"/>
    <w:rsid w:val="00A27E30"/>
    <w:rsid w:val="00A336FA"/>
    <w:rsid w:val="00A342C0"/>
    <w:rsid w:val="00A343D6"/>
    <w:rsid w:val="00A3559C"/>
    <w:rsid w:val="00A441A1"/>
    <w:rsid w:val="00A44B47"/>
    <w:rsid w:val="00A450F1"/>
    <w:rsid w:val="00A45D7B"/>
    <w:rsid w:val="00A46118"/>
    <w:rsid w:val="00A46573"/>
    <w:rsid w:val="00A519B1"/>
    <w:rsid w:val="00A54298"/>
    <w:rsid w:val="00A54302"/>
    <w:rsid w:val="00A54CFD"/>
    <w:rsid w:val="00A54E6A"/>
    <w:rsid w:val="00A55CEA"/>
    <w:rsid w:val="00A5663C"/>
    <w:rsid w:val="00A60A65"/>
    <w:rsid w:val="00A62C34"/>
    <w:rsid w:val="00A67199"/>
    <w:rsid w:val="00A75A6C"/>
    <w:rsid w:val="00A80B9B"/>
    <w:rsid w:val="00A92800"/>
    <w:rsid w:val="00AA0DA5"/>
    <w:rsid w:val="00AA5B2A"/>
    <w:rsid w:val="00AB4BA3"/>
    <w:rsid w:val="00AC3DC4"/>
    <w:rsid w:val="00AC42F9"/>
    <w:rsid w:val="00AC54E6"/>
    <w:rsid w:val="00AC5A4E"/>
    <w:rsid w:val="00AC624B"/>
    <w:rsid w:val="00AC729B"/>
    <w:rsid w:val="00AD07BE"/>
    <w:rsid w:val="00AD08F0"/>
    <w:rsid w:val="00AD5598"/>
    <w:rsid w:val="00AD5E73"/>
    <w:rsid w:val="00AE5559"/>
    <w:rsid w:val="00B02836"/>
    <w:rsid w:val="00B0480C"/>
    <w:rsid w:val="00B06196"/>
    <w:rsid w:val="00B07605"/>
    <w:rsid w:val="00B07C5C"/>
    <w:rsid w:val="00B15F50"/>
    <w:rsid w:val="00B1612A"/>
    <w:rsid w:val="00B165D0"/>
    <w:rsid w:val="00B17DE5"/>
    <w:rsid w:val="00B24D04"/>
    <w:rsid w:val="00B25A20"/>
    <w:rsid w:val="00B26EEC"/>
    <w:rsid w:val="00B27B61"/>
    <w:rsid w:val="00B34A94"/>
    <w:rsid w:val="00B35596"/>
    <w:rsid w:val="00B43445"/>
    <w:rsid w:val="00B4723E"/>
    <w:rsid w:val="00B501A1"/>
    <w:rsid w:val="00B564B6"/>
    <w:rsid w:val="00B5688D"/>
    <w:rsid w:val="00B57CB2"/>
    <w:rsid w:val="00B60206"/>
    <w:rsid w:val="00B66CC9"/>
    <w:rsid w:val="00B7529C"/>
    <w:rsid w:val="00B771E0"/>
    <w:rsid w:val="00B775D7"/>
    <w:rsid w:val="00B803CB"/>
    <w:rsid w:val="00B815C6"/>
    <w:rsid w:val="00B83591"/>
    <w:rsid w:val="00B91AE3"/>
    <w:rsid w:val="00B949B6"/>
    <w:rsid w:val="00B94D11"/>
    <w:rsid w:val="00B9756F"/>
    <w:rsid w:val="00B978BA"/>
    <w:rsid w:val="00BA2E3D"/>
    <w:rsid w:val="00BA5ACA"/>
    <w:rsid w:val="00BA5B54"/>
    <w:rsid w:val="00BB0103"/>
    <w:rsid w:val="00BB0175"/>
    <w:rsid w:val="00BB04EB"/>
    <w:rsid w:val="00BB0E8D"/>
    <w:rsid w:val="00BB3D3E"/>
    <w:rsid w:val="00BB5EE7"/>
    <w:rsid w:val="00BC4439"/>
    <w:rsid w:val="00BC6A7A"/>
    <w:rsid w:val="00BD0467"/>
    <w:rsid w:val="00BD15B2"/>
    <w:rsid w:val="00BD42A0"/>
    <w:rsid w:val="00BD5CC3"/>
    <w:rsid w:val="00BE0219"/>
    <w:rsid w:val="00BE2C62"/>
    <w:rsid w:val="00BE5B26"/>
    <w:rsid w:val="00BF21B5"/>
    <w:rsid w:val="00BF56B6"/>
    <w:rsid w:val="00BF69C6"/>
    <w:rsid w:val="00C04DF3"/>
    <w:rsid w:val="00C05637"/>
    <w:rsid w:val="00C16516"/>
    <w:rsid w:val="00C21D84"/>
    <w:rsid w:val="00C26B29"/>
    <w:rsid w:val="00C3103F"/>
    <w:rsid w:val="00C31999"/>
    <w:rsid w:val="00C31EAD"/>
    <w:rsid w:val="00C41A7E"/>
    <w:rsid w:val="00C42C7B"/>
    <w:rsid w:val="00C4412C"/>
    <w:rsid w:val="00C44B35"/>
    <w:rsid w:val="00C469E7"/>
    <w:rsid w:val="00C472A2"/>
    <w:rsid w:val="00C523FF"/>
    <w:rsid w:val="00C557C8"/>
    <w:rsid w:val="00C56CC0"/>
    <w:rsid w:val="00C56F12"/>
    <w:rsid w:val="00C5775A"/>
    <w:rsid w:val="00C57E1E"/>
    <w:rsid w:val="00C62E6D"/>
    <w:rsid w:val="00C64870"/>
    <w:rsid w:val="00C64C34"/>
    <w:rsid w:val="00C707F5"/>
    <w:rsid w:val="00C7208F"/>
    <w:rsid w:val="00C7455C"/>
    <w:rsid w:val="00C75C11"/>
    <w:rsid w:val="00C76F7D"/>
    <w:rsid w:val="00C7736C"/>
    <w:rsid w:val="00C81719"/>
    <w:rsid w:val="00C84261"/>
    <w:rsid w:val="00C851E3"/>
    <w:rsid w:val="00C853CD"/>
    <w:rsid w:val="00C86F79"/>
    <w:rsid w:val="00C87DC7"/>
    <w:rsid w:val="00C9037B"/>
    <w:rsid w:val="00C91B55"/>
    <w:rsid w:val="00C92608"/>
    <w:rsid w:val="00C92625"/>
    <w:rsid w:val="00C9429F"/>
    <w:rsid w:val="00C96248"/>
    <w:rsid w:val="00C96724"/>
    <w:rsid w:val="00CA3739"/>
    <w:rsid w:val="00CB1846"/>
    <w:rsid w:val="00CB2BF9"/>
    <w:rsid w:val="00CB3036"/>
    <w:rsid w:val="00CB5250"/>
    <w:rsid w:val="00CB7F8B"/>
    <w:rsid w:val="00CC1AF6"/>
    <w:rsid w:val="00CC2BA5"/>
    <w:rsid w:val="00CC3959"/>
    <w:rsid w:val="00CD2D7C"/>
    <w:rsid w:val="00CD2E1C"/>
    <w:rsid w:val="00CD3780"/>
    <w:rsid w:val="00CD4AAC"/>
    <w:rsid w:val="00CD682D"/>
    <w:rsid w:val="00CE09AF"/>
    <w:rsid w:val="00CE3A1F"/>
    <w:rsid w:val="00CE5213"/>
    <w:rsid w:val="00CF0C2C"/>
    <w:rsid w:val="00CF10BD"/>
    <w:rsid w:val="00CF404A"/>
    <w:rsid w:val="00CF688A"/>
    <w:rsid w:val="00CF7E1B"/>
    <w:rsid w:val="00D02E9F"/>
    <w:rsid w:val="00D06905"/>
    <w:rsid w:val="00D06E61"/>
    <w:rsid w:val="00D1153E"/>
    <w:rsid w:val="00D12B20"/>
    <w:rsid w:val="00D2000B"/>
    <w:rsid w:val="00D24CF8"/>
    <w:rsid w:val="00D2616B"/>
    <w:rsid w:val="00D30552"/>
    <w:rsid w:val="00D320EA"/>
    <w:rsid w:val="00D35D20"/>
    <w:rsid w:val="00D43340"/>
    <w:rsid w:val="00D433C3"/>
    <w:rsid w:val="00D453AF"/>
    <w:rsid w:val="00D4624C"/>
    <w:rsid w:val="00D46268"/>
    <w:rsid w:val="00D532FA"/>
    <w:rsid w:val="00D5449F"/>
    <w:rsid w:val="00D54AB9"/>
    <w:rsid w:val="00D55619"/>
    <w:rsid w:val="00D60370"/>
    <w:rsid w:val="00D61D07"/>
    <w:rsid w:val="00D66F44"/>
    <w:rsid w:val="00D70893"/>
    <w:rsid w:val="00D709F8"/>
    <w:rsid w:val="00D71CE0"/>
    <w:rsid w:val="00D7571D"/>
    <w:rsid w:val="00D768D1"/>
    <w:rsid w:val="00D77336"/>
    <w:rsid w:val="00D828FD"/>
    <w:rsid w:val="00D831D9"/>
    <w:rsid w:val="00D83A97"/>
    <w:rsid w:val="00D85BCE"/>
    <w:rsid w:val="00D86FB4"/>
    <w:rsid w:val="00D87D32"/>
    <w:rsid w:val="00D9112F"/>
    <w:rsid w:val="00D91565"/>
    <w:rsid w:val="00D91572"/>
    <w:rsid w:val="00D915AE"/>
    <w:rsid w:val="00D94255"/>
    <w:rsid w:val="00DA2096"/>
    <w:rsid w:val="00DA465F"/>
    <w:rsid w:val="00DA557B"/>
    <w:rsid w:val="00DA75B5"/>
    <w:rsid w:val="00DA76F3"/>
    <w:rsid w:val="00DA77C7"/>
    <w:rsid w:val="00DB05AD"/>
    <w:rsid w:val="00DB41C0"/>
    <w:rsid w:val="00DC17CB"/>
    <w:rsid w:val="00DC4B68"/>
    <w:rsid w:val="00DC6CBE"/>
    <w:rsid w:val="00DD5C85"/>
    <w:rsid w:val="00DD6FC4"/>
    <w:rsid w:val="00DE4881"/>
    <w:rsid w:val="00DE7E90"/>
    <w:rsid w:val="00DF0D68"/>
    <w:rsid w:val="00DF5059"/>
    <w:rsid w:val="00DF52A2"/>
    <w:rsid w:val="00DF6246"/>
    <w:rsid w:val="00E01CA8"/>
    <w:rsid w:val="00E045AB"/>
    <w:rsid w:val="00E05BB1"/>
    <w:rsid w:val="00E16335"/>
    <w:rsid w:val="00E1729C"/>
    <w:rsid w:val="00E23FF4"/>
    <w:rsid w:val="00E25CBC"/>
    <w:rsid w:val="00E30BE1"/>
    <w:rsid w:val="00E3130B"/>
    <w:rsid w:val="00E31DD9"/>
    <w:rsid w:val="00E3217E"/>
    <w:rsid w:val="00E36CE3"/>
    <w:rsid w:val="00E40D4B"/>
    <w:rsid w:val="00E420EC"/>
    <w:rsid w:val="00E457D8"/>
    <w:rsid w:val="00E51DED"/>
    <w:rsid w:val="00E53A76"/>
    <w:rsid w:val="00E5467B"/>
    <w:rsid w:val="00E56ED5"/>
    <w:rsid w:val="00E617D9"/>
    <w:rsid w:val="00E646EF"/>
    <w:rsid w:val="00E67994"/>
    <w:rsid w:val="00E67C78"/>
    <w:rsid w:val="00E75D56"/>
    <w:rsid w:val="00E81571"/>
    <w:rsid w:val="00E85564"/>
    <w:rsid w:val="00E856F8"/>
    <w:rsid w:val="00E86AE2"/>
    <w:rsid w:val="00E91958"/>
    <w:rsid w:val="00E93007"/>
    <w:rsid w:val="00EA11FC"/>
    <w:rsid w:val="00EA3A33"/>
    <w:rsid w:val="00EA443B"/>
    <w:rsid w:val="00EA47FF"/>
    <w:rsid w:val="00EA4E08"/>
    <w:rsid w:val="00EA56B3"/>
    <w:rsid w:val="00EA6587"/>
    <w:rsid w:val="00EB2539"/>
    <w:rsid w:val="00EB370C"/>
    <w:rsid w:val="00EB4BF8"/>
    <w:rsid w:val="00EB6903"/>
    <w:rsid w:val="00EB70ED"/>
    <w:rsid w:val="00EB754B"/>
    <w:rsid w:val="00EC685E"/>
    <w:rsid w:val="00ED1FE5"/>
    <w:rsid w:val="00ED6E04"/>
    <w:rsid w:val="00EE0E88"/>
    <w:rsid w:val="00EE1ECE"/>
    <w:rsid w:val="00EE38F2"/>
    <w:rsid w:val="00EE702D"/>
    <w:rsid w:val="00EF049F"/>
    <w:rsid w:val="00EF164F"/>
    <w:rsid w:val="00EF2C8C"/>
    <w:rsid w:val="00EF423D"/>
    <w:rsid w:val="00EF565A"/>
    <w:rsid w:val="00EF590E"/>
    <w:rsid w:val="00EF7879"/>
    <w:rsid w:val="00F00468"/>
    <w:rsid w:val="00F0075A"/>
    <w:rsid w:val="00F01C1E"/>
    <w:rsid w:val="00F0504B"/>
    <w:rsid w:val="00F07784"/>
    <w:rsid w:val="00F1154A"/>
    <w:rsid w:val="00F12278"/>
    <w:rsid w:val="00F1670C"/>
    <w:rsid w:val="00F1738A"/>
    <w:rsid w:val="00F17E31"/>
    <w:rsid w:val="00F22853"/>
    <w:rsid w:val="00F27637"/>
    <w:rsid w:val="00F27F16"/>
    <w:rsid w:val="00F34ADB"/>
    <w:rsid w:val="00F41BC8"/>
    <w:rsid w:val="00F4275B"/>
    <w:rsid w:val="00F45AA0"/>
    <w:rsid w:val="00F4650E"/>
    <w:rsid w:val="00F4799B"/>
    <w:rsid w:val="00F54B8F"/>
    <w:rsid w:val="00F5564F"/>
    <w:rsid w:val="00F55ABD"/>
    <w:rsid w:val="00F60B0E"/>
    <w:rsid w:val="00F6783B"/>
    <w:rsid w:val="00F73ED9"/>
    <w:rsid w:val="00F80F3F"/>
    <w:rsid w:val="00F86AF5"/>
    <w:rsid w:val="00F90708"/>
    <w:rsid w:val="00F93513"/>
    <w:rsid w:val="00F977ED"/>
    <w:rsid w:val="00FA7A13"/>
    <w:rsid w:val="00FA7CD6"/>
    <w:rsid w:val="00FB4AAB"/>
    <w:rsid w:val="00FB77F4"/>
    <w:rsid w:val="00FC0597"/>
    <w:rsid w:val="00FC271B"/>
    <w:rsid w:val="00FC3C87"/>
    <w:rsid w:val="00FC6A06"/>
    <w:rsid w:val="00FD5031"/>
    <w:rsid w:val="00FD73A1"/>
    <w:rsid w:val="00FE2620"/>
    <w:rsid w:val="00FE2EBE"/>
    <w:rsid w:val="00FE31A1"/>
    <w:rsid w:val="00FE4750"/>
    <w:rsid w:val="00FE5127"/>
    <w:rsid w:val="00FE66C8"/>
    <w:rsid w:val="00FF26FA"/>
    <w:rsid w:val="00FF391F"/>
    <w:rsid w:val="00FF47C8"/>
    <w:rsid w:val="00FF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EA148D6"/>
  <w15:chartTrackingRefBased/>
  <w15:docId w15:val="{EEF8F655-5ED1-4EF5-AFCF-E16D3FFE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26FA"/>
    <w:rPr>
      <w:sz w:val="24"/>
      <w:szCs w:val="24"/>
    </w:rPr>
  </w:style>
  <w:style w:type="paragraph" w:styleId="Heading9">
    <w:name w:val="heading 9"/>
    <w:basedOn w:val="Normal"/>
    <w:next w:val="Normal"/>
    <w:qFormat/>
    <w:rsid w:val="00B7529C"/>
    <w:pPr>
      <w:keepNext/>
      <w:tabs>
        <w:tab w:val="left" w:pos="-1152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450"/>
      </w:tabs>
      <w:spacing w:after="58"/>
      <w:jc w:val="both"/>
      <w:outlineLvl w:val="8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1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279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279C4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8279C4"/>
  </w:style>
  <w:style w:type="paragraph" w:styleId="Title">
    <w:name w:val="Title"/>
    <w:basedOn w:val="Normal"/>
    <w:qFormat/>
    <w:rsid w:val="00B7529C"/>
    <w:pPr>
      <w:jc w:val="center"/>
    </w:pPr>
    <w:rPr>
      <w:b/>
      <w:bCs/>
    </w:rPr>
  </w:style>
  <w:style w:type="paragraph" w:styleId="Subtitle">
    <w:name w:val="Subtitle"/>
    <w:basedOn w:val="Normal"/>
    <w:qFormat/>
    <w:rsid w:val="00B7529C"/>
    <w:pPr>
      <w:jc w:val="center"/>
    </w:pPr>
    <w:rPr>
      <w:b/>
      <w:bCs/>
    </w:rPr>
  </w:style>
  <w:style w:type="character" w:styleId="Hyperlink">
    <w:name w:val="Hyperlink"/>
    <w:rsid w:val="00C9672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F86AF5"/>
    <w:rPr>
      <w:sz w:val="24"/>
      <w:szCs w:val="24"/>
    </w:rPr>
  </w:style>
  <w:style w:type="paragraph" w:styleId="BalloonText">
    <w:name w:val="Balloon Text"/>
    <w:basedOn w:val="Normal"/>
    <w:link w:val="BalloonTextChar"/>
    <w:rsid w:val="00F86A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86AF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16AF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11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geoc.uconn.ed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1CC1C3E7B0849838C408CB57646F5" ma:contentTypeVersion="0" ma:contentTypeDescription="Create a new document." ma:contentTypeScope="" ma:versionID="5b537e0830898a6885d90814570d1a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EBA740-4824-4ED2-ABEB-1AFC32CF73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9C9EB7-2175-43C8-977F-762FCF132C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8996F7-822A-4E9B-8FDC-34E95D8C39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F67D46-CAF9-4198-B294-C4263D086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4196</TotalTime>
  <Pages>2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YEAR</vt:lpstr>
    </vt:vector>
  </TitlesOfParts>
  <Company>University of Connecticut</Company>
  <LinksUpToDate>false</LinksUpToDate>
  <CharactersWithSpaces>6082</CharactersWithSpaces>
  <SharedDoc>false</SharedDoc>
  <HLinks>
    <vt:vector size="6" baseType="variant">
      <vt:variant>
        <vt:i4>6619243</vt:i4>
      </vt:variant>
      <vt:variant>
        <vt:i4>0</vt:i4>
      </vt:variant>
      <vt:variant>
        <vt:i4>0</vt:i4>
      </vt:variant>
      <vt:variant>
        <vt:i4>5</vt:i4>
      </vt:variant>
      <vt:variant>
        <vt:lpwstr>http://geoc.uconn.edu/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YEAR</dc:title>
  <dc:subject/>
  <dc:creator>John N. Ivan</dc:creator>
  <cp:keywords/>
  <cp:lastModifiedBy>Timothy Vadas</cp:lastModifiedBy>
  <cp:revision>63</cp:revision>
  <cp:lastPrinted>2018-11-27T15:55:00Z</cp:lastPrinted>
  <dcterms:created xsi:type="dcterms:W3CDTF">2021-01-22T19:22:00Z</dcterms:created>
  <dcterms:modified xsi:type="dcterms:W3CDTF">2021-02-09T04:56:00Z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0x0101003551CC1C3E7B0849838C408CB57646F5</vt:lpwstr>
  </property>
</Properties>
</file>